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88" w:rsidRDefault="007C730B" w:rsidP="00613293">
      <w:pPr>
        <w:pStyle w:val="ac"/>
        <w:spacing w:before="240"/>
      </w:pPr>
      <w:r w:rsidRPr="007C730B">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19"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7728;visibility:hidden">
            <w10:anchorlock/>
          </v:shape>
        </w:pict>
      </w:r>
      <w:r w:rsidR="0044144A">
        <w:rPr>
          <w:rFonts w:hint="eastAsia"/>
        </w:rPr>
        <w:t xml:space="preserve">Architecture </w:t>
      </w:r>
      <w:r w:rsidR="00D22425">
        <w:t>D</w:t>
      </w:r>
      <w:r w:rsidR="0044144A">
        <w:rPr>
          <w:rFonts w:hint="eastAsia"/>
        </w:rPr>
        <w:t>iscussion</w:t>
      </w:r>
      <w:r w:rsidR="003432EB">
        <w:rPr>
          <w:rFonts w:hint="eastAsia"/>
        </w:rPr>
        <w:t xml:space="preserve"> for </w:t>
      </w:r>
      <w:r w:rsidR="00D22425">
        <w:t xml:space="preserve">Cellular </w:t>
      </w:r>
      <w:proofErr w:type="spellStart"/>
      <w:r w:rsidR="00D22425">
        <w:t>IoT</w:t>
      </w:r>
      <w:proofErr w:type="spellEnd"/>
    </w:p>
    <w:p w:rsidR="00E43723" w:rsidRPr="00066933" w:rsidRDefault="00C46C30" w:rsidP="00066933">
      <w:pPr>
        <w:pStyle w:val="1"/>
        <w:keepLines w:val="0"/>
        <w:widowControl/>
        <w:pBdr>
          <w:top w:val="none" w:sz="0" w:space="0" w:color="auto"/>
        </w:pBdr>
        <w:spacing w:after="0"/>
        <w:rPr>
          <w:rFonts w:ascii="Times New Roman" w:hAnsi="Times New Roman"/>
          <w:b/>
          <w:sz w:val="28"/>
          <w:szCs w:val="28"/>
          <w:lang w:eastAsia="zh-CN"/>
        </w:rPr>
      </w:pPr>
      <w:r w:rsidRPr="00066933">
        <w:rPr>
          <w:rFonts w:ascii="Times New Roman" w:hAnsi="Times New Roman" w:hint="eastAsia"/>
          <w:b/>
          <w:sz w:val="28"/>
          <w:szCs w:val="28"/>
          <w:lang w:eastAsia="zh-CN"/>
        </w:rPr>
        <w:t>Introduction</w:t>
      </w:r>
    </w:p>
    <w:p w:rsidR="00B111AE" w:rsidRPr="00436D3D" w:rsidRDefault="00B111AE" w:rsidP="00B111AE">
      <w:pPr>
        <w:rPr>
          <w:sz w:val="21"/>
          <w:szCs w:val="21"/>
          <w:lang w:eastAsia="zh-CN"/>
        </w:rPr>
      </w:pPr>
      <w:r w:rsidRPr="00436D3D">
        <w:rPr>
          <w:rFonts w:hint="eastAsia"/>
          <w:sz w:val="21"/>
          <w:szCs w:val="21"/>
          <w:lang w:eastAsia="zh-CN"/>
        </w:rPr>
        <w:t>A new radio access solution</w:t>
      </w:r>
      <w:r w:rsidR="00FD57AA">
        <w:rPr>
          <w:rFonts w:hint="eastAsia"/>
          <w:sz w:val="21"/>
          <w:szCs w:val="21"/>
          <w:lang w:eastAsia="zh-CN"/>
        </w:rPr>
        <w:t xml:space="preserve"> </w:t>
      </w:r>
      <w:r w:rsidR="00FD57AA" w:rsidRPr="00FD57AA">
        <w:rPr>
          <w:rFonts w:hint="eastAsia"/>
          <w:sz w:val="21"/>
          <w:szCs w:val="21"/>
          <w:vertAlign w:val="superscript"/>
          <w:lang w:eastAsia="zh-CN"/>
        </w:rPr>
        <w:t>[1]</w:t>
      </w:r>
      <w:r w:rsidRPr="00FD57AA">
        <w:rPr>
          <w:rFonts w:hint="eastAsia"/>
          <w:sz w:val="21"/>
          <w:szCs w:val="21"/>
          <w:vertAlign w:val="superscript"/>
          <w:lang w:eastAsia="zh-CN"/>
        </w:rPr>
        <w:t xml:space="preserve"> </w:t>
      </w:r>
      <w:r w:rsidRPr="00436D3D">
        <w:rPr>
          <w:rFonts w:hint="eastAsia"/>
          <w:sz w:val="21"/>
          <w:szCs w:val="21"/>
          <w:lang w:eastAsia="zh-CN"/>
        </w:rPr>
        <w:t xml:space="preserve">named as NB M2M is proposed to be applied in the future M2M service to </w:t>
      </w:r>
      <w:r w:rsidRPr="00436D3D">
        <w:rPr>
          <w:sz w:val="21"/>
          <w:szCs w:val="21"/>
          <w:lang w:eastAsia="zh-CN"/>
        </w:rPr>
        <w:t>accommodate</w:t>
      </w:r>
      <w:r w:rsidRPr="00436D3D">
        <w:rPr>
          <w:rFonts w:hint="eastAsia"/>
          <w:sz w:val="21"/>
          <w:szCs w:val="21"/>
          <w:lang w:eastAsia="zh-CN"/>
        </w:rPr>
        <w:t xml:space="preserve"> massive </w:t>
      </w:r>
      <w:r w:rsidR="00785428">
        <w:rPr>
          <w:rFonts w:hint="eastAsia"/>
          <w:sz w:val="21"/>
          <w:szCs w:val="21"/>
          <w:lang w:eastAsia="zh-CN"/>
        </w:rPr>
        <w:t>MTC devices</w:t>
      </w:r>
      <w:r w:rsidRPr="00436D3D">
        <w:rPr>
          <w:rFonts w:hint="eastAsia"/>
          <w:sz w:val="21"/>
          <w:szCs w:val="21"/>
          <w:lang w:eastAsia="zh-CN"/>
        </w:rPr>
        <w:t xml:space="preserve">. </w:t>
      </w:r>
      <w:r w:rsidR="000E6DBF">
        <w:rPr>
          <w:rFonts w:hint="eastAsia"/>
          <w:sz w:val="21"/>
          <w:szCs w:val="21"/>
          <w:lang w:eastAsia="zh-CN"/>
        </w:rPr>
        <w:t xml:space="preserve">To provide a </w:t>
      </w:r>
      <w:r w:rsidR="007B70D5">
        <w:rPr>
          <w:rFonts w:hint="eastAsia"/>
          <w:sz w:val="21"/>
          <w:szCs w:val="21"/>
          <w:lang w:eastAsia="zh-CN"/>
        </w:rPr>
        <w:t>complete end-to-end solution,</w:t>
      </w:r>
      <w:r w:rsidR="002073EB" w:rsidRPr="00436D3D">
        <w:rPr>
          <w:rFonts w:hint="eastAsia"/>
          <w:sz w:val="21"/>
          <w:szCs w:val="21"/>
          <w:lang w:eastAsia="zh-CN"/>
        </w:rPr>
        <w:t xml:space="preserve"> it</w:t>
      </w:r>
      <w:r w:rsidR="002073EB" w:rsidRPr="00436D3D">
        <w:rPr>
          <w:sz w:val="21"/>
          <w:szCs w:val="21"/>
          <w:lang w:eastAsia="zh-CN"/>
        </w:rPr>
        <w:t>’</w:t>
      </w:r>
      <w:r w:rsidR="002073EB" w:rsidRPr="00436D3D">
        <w:rPr>
          <w:rFonts w:hint="eastAsia"/>
          <w:sz w:val="21"/>
          <w:szCs w:val="21"/>
          <w:lang w:eastAsia="zh-CN"/>
        </w:rPr>
        <w:t>s necessary to describe the whole</w:t>
      </w:r>
      <w:r w:rsidRPr="00436D3D">
        <w:rPr>
          <w:rFonts w:hint="eastAsia"/>
          <w:sz w:val="21"/>
          <w:szCs w:val="21"/>
          <w:lang w:eastAsia="zh-CN"/>
        </w:rPr>
        <w:t xml:space="preserve"> architecture for the NB M2M </w:t>
      </w:r>
      <w:r w:rsidR="0009464B" w:rsidRPr="00436D3D">
        <w:rPr>
          <w:rFonts w:hint="eastAsia"/>
          <w:sz w:val="21"/>
          <w:szCs w:val="21"/>
          <w:lang w:eastAsia="zh-CN"/>
        </w:rPr>
        <w:t>access</w:t>
      </w:r>
      <w:r w:rsidR="00FB41AE" w:rsidRPr="00436D3D">
        <w:rPr>
          <w:rFonts w:hint="eastAsia"/>
          <w:sz w:val="21"/>
          <w:szCs w:val="21"/>
          <w:lang w:eastAsia="zh-CN"/>
        </w:rPr>
        <w:t xml:space="preserve"> for further evaluation</w:t>
      </w:r>
      <w:r w:rsidRPr="00436D3D">
        <w:rPr>
          <w:rFonts w:hint="eastAsia"/>
          <w:sz w:val="21"/>
          <w:szCs w:val="21"/>
          <w:lang w:eastAsia="zh-CN"/>
        </w:rPr>
        <w:t>.</w:t>
      </w:r>
    </w:p>
    <w:p w:rsidR="00B111AE" w:rsidRPr="00436D3D" w:rsidRDefault="00FB41AE" w:rsidP="0006509F">
      <w:pPr>
        <w:spacing w:after="240"/>
        <w:rPr>
          <w:sz w:val="21"/>
          <w:szCs w:val="21"/>
          <w:lang w:eastAsia="zh-CN"/>
        </w:rPr>
      </w:pPr>
      <w:r w:rsidRPr="00436D3D">
        <w:rPr>
          <w:rFonts w:hint="eastAsia"/>
          <w:sz w:val="21"/>
          <w:szCs w:val="21"/>
          <w:lang w:eastAsia="zh-CN"/>
        </w:rPr>
        <w:t xml:space="preserve">Considering the </w:t>
      </w:r>
      <w:r w:rsidR="007B70D5">
        <w:rPr>
          <w:rFonts w:hint="eastAsia"/>
          <w:sz w:val="21"/>
          <w:szCs w:val="21"/>
          <w:lang w:eastAsia="zh-CN"/>
        </w:rPr>
        <w:t xml:space="preserve">backward </w:t>
      </w:r>
      <w:r w:rsidRPr="00436D3D">
        <w:rPr>
          <w:sz w:val="21"/>
          <w:szCs w:val="21"/>
          <w:lang w:eastAsia="zh-CN"/>
        </w:rPr>
        <w:t>compatibility</w:t>
      </w:r>
      <w:r w:rsidRPr="00436D3D">
        <w:rPr>
          <w:rFonts w:hint="eastAsia"/>
          <w:sz w:val="21"/>
          <w:szCs w:val="21"/>
          <w:lang w:eastAsia="zh-CN"/>
        </w:rPr>
        <w:t>, it</w:t>
      </w:r>
      <w:r w:rsidR="007B70D5">
        <w:rPr>
          <w:rFonts w:hint="eastAsia"/>
          <w:sz w:val="21"/>
          <w:szCs w:val="21"/>
          <w:lang w:eastAsia="zh-CN"/>
        </w:rPr>
        <w:t xml:space="preserve"> would be</w:t>
      </w:r>
      <w:r w:rsidRPr="00436D3D">
        <w:rPr>
          <w:rFonts w:hint="eastAsia"/>
          <w:sz w:val="21"/>
          <w:szCs w:val="21"/>
          <w:lang w:eastAsia="zh-CN"/>
        </w:rPr>
        <w:t xml:space="preserve"> better to reus</w:t>
      </w:r>
      <w:r w:rsidR="007B70D5">
        <w:rPr>
          <w:rFonts w:hint="eastAsia"/>
          <w:sz w:val="21"/>
          <w:szCs w:val="21"/>
          <w:lang w:eastAsia="zh-CN"/>
        </w:rPr>
        <w:t>e</w:t>
      </w:r>
      <w:r w:rsidRPr="00436D3D">
        <w:rPr>
          <w:rFonts w:hint="eastAsia"/>
          <w:sz w:val="21"/>
          <w:szCs w:val="21"/>
          <w:lang w:eastAsia="zh-CN"/>
        </w:rPr>
        <w:t xml:space="preserve"> </w:t>
      </w:r>
      <w:r w:rsidR="00785428">
        <w:rPr>
          <w:rFonts w:hint="eastAsia"/>
          <w:sz w:val="21"/>
          <w:szCs w:val="21"/>
          <w:lang w:eastAsia="zh-CN"/>
        </w:rPr>
        <w:t>existing</w:t>
      </w:r>
      <w:r w:rsidR="00785428" w:rsidRPr="00436D3D">
        <w:rPr>
          <w:rFonts w:hint="eastAsia"/>
          <w:sz w:val="21"/>
          <w:szCs w:val="21"/>
          <w:lang w:eastAsia="zh-CN"/>
        </w:rPr>
        <w:t xml:space="preserve"> </w:t>
      </w:r>
      <w:r w:rsidRPr="00436D3D">
        <w:rPr>
          <w:rFonts w:hint="eastAsia"/>
          <w:sz w:val="21"/>
          <w:szCs w:val="21"/>
          <w:lang w:eastAsia="zh-CN"/>
        </w:rPr>
        <w:t xml:space="preserve">architecture </w:t>
      </w:r>
      <w:r w:rsidR="00785428">
        <w:rPr>
          <w:rFonts w:hint="eastAsia"/>
          <w:sz w:val="21"/>
          <w:szCs w:val="21"/>
          <w:lang w:eastAsia="zh-CN"/>
        </w:rPr>
        <w:t>of core network</w:t>
      </w:r>
      <w:r w:rsidRPr="00436D3D">
        <w:rPr>
          <w:rFonts w:hint="eastAsia"/>
          <w:sz w:val="21"/>
          <w:szCs w:val="21"/>
          <w:lang w:eastAsia="zh-CN"/>
        </w:rPr>
        <w:t xml:space="preserve">. </w:t>
      </w:r>
      <w:r w:rsidR="0009464B" w:rsidRPr="00436D3D">
        <w:rPr>
          <w:rFonts w:hint="eastAsia"/>
          <w:sz w:val="21"/>
          <w:szCs w:val="21"/>
          <w:lang w:eastAsia="zh-CN"/>
        </w:rPr>
        <w:t xml:space="preserve">Two existing </w:t>
      </w:r>
      <w:r w:rsidR="0009464B" w:rsidRPr="00436D3D">
        <w:rPr>
          <w:sz w:val="21"/>
          <w:szCs w:val="21"/>
        </w:rPr>
        <w:t>architecture</w:t>
      </w:r>
      <w:r w:rsidRPr="00436D3D">
        <w:rPr>
          <w:rFonts w:hint="eastAsia"/>
          <w:sz w:val="21"/>
          <w:szCs w:val="21"/>
          <w:lang w:eastAsia="zh-CN"/>
        </w:rPr>
        <w:t>s</w:t>
      </w:r>
      <w:r w:rsidR="0009464B" w:rsidRPr="00436D3D">
        <w:rPr>
          <w:sz w:val="21"/>
          <w:szCs w:val="21"/>
        </w:rPr>
        <w:t xml:space="preserve"> for 3GPP accesses</w:t>
      </w:r>
      <w:r w:rsidR="0009464B" w:rsidRPr="00436D3D">
        <w:rPr>
          <w:rFonts w:hint="eastAsia"/>
          <w:sz w:val="21"/>
          <w:szCs w:val="21"/>
          <w:lang w:eastAsia="zh-CN"/>
        </w:rPr>
        <w:t xml:space="preserve"> are Gb-SGSN</w:t>
      </w:r>
      <w:r w:rsidR="000E6DBF">
        <w:rPr>
          <w:rFonts w:hint="eastAsia"/>
          <w:sz w:val="21"/>
          <w:szCs w:val="21"/>
          <w:lang w:eastAsia="zh-CN"/>
        </w:rPr>
        <w:t xml:space="preserve"> </w:t>
      </w:r>
      <w:r w:rsidR="00FD57AA" w:rsidRPr="00FD57AA">
        <w:rPr>
          <w:rFonts w:hint="eastAsia"/>
          <w:sz w:val="21"/>
          <w:szCs w:val="21"/>
          <w:vertAlign w:val="superscript"/>
          <w:lang w:eastAsia="zh-CN"/>
        </w:rPr>
        <w:t>[2]</w:t>
      </w:r>
      <w:r w:rsidR="0009464B" w:rsidRPr="00436D3D">
        <w:rPr>
          <w:rFonts w:hint="eastAsia"/>
          <w:sz w:val="21"/>
          <w:szCs w:val="21"/>
          <w:lang w:eastAsia="zh-CN"/>
        </w:rPr>
        <w:t xml:space="preserve"> based and S1-MME</w:t>
      </w:r>
      <w:r w:rsidR="000E6DBF">
        <w:rPr>
          <w:rFonts w:hint="eastAsia"/>
          <w:sz w:val="21"/>
          <w:szCs w:val="21"/>
          <w:lang w:eastAsia="zh-CN"/>
        </w:rPr>
        <w:t xml:space="preserve"> </w:t>
      </w:r>
      <w:r w:rsidR="00FD57AA" w:rsidRPr="00FD57AA">
        <w:rPr>
          <w:rFonts w:hint="eastAsia"/>
          <w:sz w:val="21"/>
          <w:szCs w:val="21"/>
          <w:vertAlign w:val="superscript"/>
          <w:lang w:eastAsia="zh-CN"/>
        </w:rPr>
        <w:t>[3]</w:t>
      </w:r>
      <w:r w:rsidR="0009464B" w:rsidRPr="00FD57AA">
        <w:rPr>
          <w:rFonts w:hint="eastAsia"/>
          <w:sz w:val="21"/>
          <w:szCs w:val="21"/>
          <w:vertAlign w:val="superscript"/>
          <w:lang w:eastAsia="zh-CN"/>
        </w:rPr>
        <w:t xml:space="preserve"> </w:t>
      </w:r>
      <w:r w:rsidR="0009464B" w:rsidRPr="00436D3D">
        <w:rPr>
          <w:rFonts w:hint="eastAsia"/>
          <w:sz w:val="21"/>
          <w:szCs w:val="21"/>
          <w:lang w:eastAsia="zh-CN"/>
        </w:rPr>
        <w:t xml:space="preserve">based. They are </w:t>
      </w:r>
      <w:r w:rsidR="0009464B" w:rsidRPr="00436D3D">
        <w:rPr>
          <w:sz w:val="21"/>
          <w:szCs w:val="21"/>
          <w:lang w:eastAsia="zh-CN"/>
        </w:rPr>
        <w:t>separately</w:t>
      </w:r>
      <w:r w:rsidR="0009464B" w:rsidRPr="00436D3D">
        <w:rPr>
          <w:rFonts w:hint="eastAsia"/>
          <w:sz w:val="21"/>
          <w:szCs w:val="21"/>
          <w:lang w:eastAsia="zh-CN"/>
        </w:rPr>
        <w:t xml:space="preserve"> used for GERAN and E-UTRAN access. As a new radio access solution, NB M2M can reuse either of </w:t>
      </w:r>
      <w:r w:rsidR="00065676">
        <w:rPr>
          <w:rFonts w:hint="eastAsia"/>
          <w:sz w:val="21"/>
          <w:szCs w:val="21"/>
          <w:lang w:eastAsia="zh-CN"/>
        </w:rPr>
        <w:t>the architectures as showed in F</w:t>
      </w:r>
      <w:r w:rsidR="0009464B" w:rsidRPr="00436D3D">
        <w:rPr>
          <w:rFonts w:hint="eastAsia"/>
          <w:sz w:val="21"/>
          <w:szCs w:val="21"/>
          <w:lang w:eastAsia="zh-CN"/>
        </w:rPr>
        <w:t>igure 1</w:t>
      </w:r>
      <w:r w:rsidR="004314AE">
        <w:rPr>
          <w:rFonts w:hint="eastAsia"/>
          <w:sz w:val="21"/>
          <w:szCs w:val="21"/>
          <w:lang w:eastAsia="zh-CN"/>
        </w:rPr>
        <w:t xml:space="preserve"> </w:t>
      </w:r>
      <w:r w:rsidR="0009464B" w:rsidRPr="00436D3D">
        <w:rPr>
          <w:rFonts w:hint="eastAsia"/>
          <w:sz w:val="21"/>
          <w:szCs w:val="21"/>
          <w:lang w:eastAsia="zh-CN"/>
        </w:rPr>
        <w:t>and 2.</w:t>
      </w:r>
    </w:p>
    <w:p w:rsidR="0009464B" w:rsidRDefault="00757C24" w:rsidP="00782FCB">
      <w:pPr>
        <w:ind w:rightChars="-128" w:right="-307"/>
        <w:jc w:val="center"/>
        <w:rPr>
          <w:lang w:eastAsia="zh-CN"/>
        </w:rPr>
      </w:pPr>
      <w:r>
        <w:object w:dxaOrig="6653" w:dyaOrig="3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1pt;height:160.3pt" o:ole="">
            <v:imagedata r:id="rId8" o:title=""/>
          </v:shape>
          <o:OLEObject Type="Embed" ProgID="Visio.Drawing.11" ShapeID="_x0000_i1025" DrawAspect="Content" ObjectID="_1470027397" r:id="rId9"/>
        </w:object>
      </w:r>
      <w:r w:rsidR="00782FCB">
        <w:t xml:space="preserve"> </w:t>
      </w:r>
    </w:p>
    <w:p w:rsidR="0009464B" w:rsidRDefault="0009464B" w:rsidP="00085015">
      <w:pPr>
        <w:spacing w:line="360" w:lineRule="auto"/>
        <w:ind w:firstLineChars="450" w:firstLine="810"/>
        <w:jc w:val="center"/>
        <w:rPr>
          <w:rFonts w:ascii="Arial" w:hAnsi="Arial" w:cs="Arial"/>
          <w:sz w:val="18"/>
          <w:szCs w:val="18"/>
          <w:lang w:eastAsia="zh-CN"/>
        </w:rPr>
      </w:pPr>
      <w:r w:rsidRPr="00085015">
        <w:rPr>
          <w:rFonts w:ascii="Arial" w:hAnsi="Arial" w:cs="Arial" w:hint="eastAsia"/>
          <w:sz w:val="18"/>
          <w:szCs w:val="18"/>
          <w:lang w:eastAsia="zh-CN"/>
        </w:rPr>
        <w:t xml:space="preserve">Figure 1 </w:t>
      </w:r>
      <w:r w:rsidR="00E70639" w:rsidRPr="00085015">
        <w:rPr>
          <w:rFonts w:ascii="Arial" w:hAnsi="Arial" w:cs="Arial" w:hint="eastAsia"/>
          <w:sz w:val="18"/>
          <w:szCs w:val="18"/>
          <w:lang w:eastAsia="zh-CN"/>
        </w:rPr>
        <w:t xml:space="preserve">General </w:t>
      </w:r>
      <w:proofErr w:type="gramStart"/>
      <w:r w:rsidRPr="00085015">
        <w:rPr>
          <w:rFonts w:ascii="Arial" w:hAnsi="Arial" w:cs="Arial" w:hint="eastAsia"/>
          <w:sz w:val="18"/>
          <w:szCs w:val="18"/>
          <w:lang w:eastAsia="zh-CN"/>
        </w:rPr>
        <w:t>Gb</w:t>
      </w:r>
      <w:proofErr w:type="gramEnd"/>
      <w:r w:rsidRPr="00085015">
        <w:rPr>
          <w:rFonts w:ascii="Arial" w:hAnsi="Arial" w:cs="Arial" w:hint="eastAsia"/>
          <w:sz w:val="18"/>
          <w:szCs w:val="18"/>
          <w:lang w:eastAsia="zh-CN"/>
        </w:rPr>
        <w:t xml:space="preserve"> based </w:t>
      </w:r>
      <w:r w:rsidRPr="00085015">
        <w:rPr>
          <w:rFonts w:ascii="Arial" w:hAnsi="Arial" w:cs="Arial"/>
          <w:sz w:val="18"/>
          <w:szCs w:val="18"/>
          <w:lang w:eastAsia="zh-CN"/>
        </w:rPr>
        <w:t xml:space="preserve">architecture for </w:t>
      </w:r>
      <w:r w:rsidRPr="00085015">
        <w:rPr>
          <w:rFonts w:ascii="Arial" w:hAnsi="Arial" w:cs="Arial" w:hint="eastAsia"/>
          <w:sz w:val="18"/>
          <w:szCs w:val="18"/>
          <w:lang w:eastAsia="zh-CN"/>
        </w:rPr>
        <w:t>NB M2M</w:t>
      </w:r>
      <w:r w:rsidRPr="00085015">
        <w:rPr>
          <w:rFonts w:ascii="Arial" w:hAnsi="Arial" w:cs="Arial"/>
          <w:sz w:val="18"/>
          <w:szCs w:val="18"/>
          <w:lang w:eastAsia="zh-CN"/>
        </w:rPr>
        <w:t xml:space="preserve"> accesses</w:t>
      </w:r>
      <w:r w:rsidRPr="00085015">
        <w:rPr>
          <w:rFonts w:ascii="Arial" w:hAnsi="Arial" w:cs="Arial" w:hint="eastAsia"/>
          <w:sz w:val="18"/>
          <w:szCs w:val="18"/>
          <w:lang w:eastAsia="zh-CN"/>
        </w:rPr>
        <w:t xml:space="preserve"> </w:t>
      </w:r>
    </w:p>
    <w:p w:rsidR="004314AE" w:rsidRPr="00085015" w:rsidRDefault="004314AE" w:rsidP="00085015">
      <w:pPr>
        <w:spacing w:line="360" w:lineRule="auto"/>
        <w:ind w:firstLineChars="450" w:firstLine="810"/>
        <w:jc w:val="center"/>
        <w:rPr>
          <w:rFonts w:ascii="Arial" w:hAnsi="Arial" w:cs="Arial"/>
          <w:sz w:val="18"/>
          <w:szCs w:val="18"/>
          <w:lang w:eastAsia="zh-CN"/>
        </w:rPr>
      </w:pPr>
    </w:p>
    <w:p w:rsidR="0009464B" w:rsidRDefault="0009464B" w:rsidP="0009464B">
      <w:pPr>
        <w:jc w:val="center"/>
        <w:rPr>
          <w:lang w:eastAsia="zh-CN"/>
        </w:rPr>
      </w:pPr>
      <w:r>
        <w:object w:dxaOrig="7334" w:dyaOrig="2733">
          <v:shape id="_x0000_i1026" type="#_x0000_t75" style="width:366.9pt;height:136.5pt" o:ole="">
            <v:imagedata r:id="rId10" o:title=""/>
          </v:shape>
          <o:OLEObject Type="Embed" ProgID="Visio.Drawing.11" ShapeID="_x0000_i1026" DrawAspect="Content" ObjectID="_1470027398" r:id="rId11"/>
        </w:object>
      </w:r>
    </w:p>
    <w:p w:rsidR="0009464B" w:rsidRPr="00085015" w:rsidRDefault="0009464B" w:rsidP="00085015">
      <w:pPr>
        <w:spacing w:line="360" w:lineRule="auto"/>
        <w:ind w:firstLineChars="450" w:firstLine="810"/>
        <w:jc w:val="center"/>
        <w:rPr>
          <w:rFonts w:ascii="Arial" w:hAnsi="Arial" w:cs="Arial"/>
          <w:sz w:val="18"/>
          <w:szCs w:val="18"/>
          <w:lang w:eastAsia="zh-CN"/>
        </w:rPr>
      </w:pPr>
      <w:r w:rsidRPr="00085015">
        <w:rPr>
          <w:rFonts w:ascii="Arial" w:hAnsi="Arial" w:cs="Arial" w:hint="eastAsia"/>
          <w:sz w:val="18"/>
          <w:szCs w:val="18"/>
          <w:lang w:eastAsia="zh-CN"/>
        </w:rPr>
        <w:t xml:space="preserve">Figure </w:t>
      </w:r>
      <w:r w:rsidR="00782FCB" w:rsidRPr="00085015">
        <w:rPr>
          <w:rFonts w:ascii="Arial" w:hAnsi="Arial" w:cs="Arial" w:hint="eastAsia"/>
          <w:sz w:val="18"/>
          <w:szCs w:val="18"/>
          <w:lang w:eastAsia="zh-CN"/>
        </w:rPr>
        <w:t>2</w:t>
      </w:r>
      <w:r w:rsidRPr="00085015">
        <w:rPr>
          <w:rFonts w:ascii="Arial" w:hAnsi="Arial" w:cs="Arial" w:hint="eastAsia"/>
          <w:sz w:val="18"/>
          <w:szCs w:val="18"/>
          <w:lang w:eastAsia="zh-CN"/>
        </w:rPr>
        <w:t xml:space="preserve"> </w:t>
      </w:r>
      <w:r w:rsidR="00E70639" w:rsidRPr="00085015">
        <w:rPr>
          <w:rFonts w:ascii="Arial" w:hAnsi="Arial" w:cs="Arial" w:hint="eastAsia"/>
          <w:sz w:val="18"/>
          <w:szCs w:val="18"/>
          <w:lang w:eastAsia="zh-CN"/>
        </w:rPr>
        <w:t xml:space="preserve">General </w:t>
      </w:r>
      <w:r w:rsidRPr="00085015">
        <w:rPr>
          <w:rFonts w:ascii="Arial" w:hAnsi="Arial" w:cs="Arial" w:hint="eastAsia"/>
          <w:sz w:val="18"/>
          <w:szCs w:val="18"/>
          <w:lang w:eastAsia="zh-CN"/>
        </w:rPr>
        <w:t xml:space="preserve">S1 based </w:t>
      </w:r>
      <w:r w:rsidRPr="00085015">
        <w:rPr>
          <w:rFonts w:ascii="Arial" w:hAnsi="Arial" w:cs="Arial"/>
          <w:sz w:val="18"/>
          <w:szCs w:val="18"/>
          <w:lang w:eastAsia="zh-CN"/>
        </w:rPr>
        <w:t xml:space="preserve">architecture for </w:t>
      </w:r>
      <w:r w:rsidRPr="00085015">
        <w:rPr>
          <w:rFonts w:ascii="Arial" w:hAnsi="Arial" w:cs="Arial" w:hint="eastAsia"/>
          <w:sz w:val="18"/>
          <w:szCs w:val="18"/>
          <w:lang w:eastAsia="zh-CN"/>
        </w:rPr>
        <w:t>NB M2M</w:t>
      </w:r>
      <w:r w:rsidRPr="00085015">
        <w:rPr>
          <w:rFonts w:ascii="Arial" w:hAnsi="Arial" w:cs="Arial"/>
          <w:sz w:val="18"/>
          <w:szCs w:val="18"/>
          <w:lang w:eastAsia="zh-CN"/>
        </w:rPr>
        <w:t xml:space="preserve"> accesses</w:t>
      </w:r>
      <w:r w:rsidRPr="00085015">
        <w:rPr>
          <w:rFonts w:ascii="Arial" w:hAnsi="Arial" w:cs="Arial" w:hint="eastAsia"/>
          <w:sz w:val="18"/>
          <w:szCs w:val="18"/>
          <w:lang w:eastAsia="zh-CN"/>
        </w:rPr>
        <w:t xml:space="preserve"> </w:t>
      </w:r>
    </w:p>
    <w:p w:rsidR="00877479" w:rsidRPr="00436D3D" w:rsidRDefault="00877479" w:rsidP="002073EB">
      <w:pPr>
        <w:rPr>
          <w:sz w:val="21"/>
          <w:szCs w:val="21"/>
          <w:lang w:eastAsia="zh-CN"/>
        </w:rPr>
      </w:pPr>
      <w:r w:rsidRPr="00436D3D">
        <w:rPr>
          <w:rFonts w:hint="eastAsia"/>
          <w:sz w:val="21"/>
          <w:szCs w:val="21"/>
          <w:lang w:eastAsia="zh-CN"/>
        </w:rPr>
        <w:t>To justify the selection of the architecture, four perspectives</w:t>
      </w:r>
      <w:r w:rsidR="00FD57AA" w:rsidRPr="00FD57AA">
        <w:rPr>
          <w:rFonts w:hint="eastAsia"/>
          <w:sz w:val="21"/>
          <w:szCs w:val="21"/>
          <w:lang w:eastAsia="zh-CN"/>
        </w:rPr>
        <w:t xml:space="preserve"> </w:t>
      </w:r>
      <w:r w:rsidR="007B70D5">
        <w:rPr>
          <w:rFonts w:hint="eastAsia"/>
          <w:sz w:val="21"/>
          <w:szCs w:val="21"/>
          <w:lang w:eastAsia="zh-CN"/>
        </w:rPr>
        <w:t xml:space="preserve">are addressed </w:t>
      </w:r>
      <w:r w:rsidR="00FD57AA">
        <w:rPr>
          <w:rFonts w:hint="eastAsia"/>
          <w:sz w:val="21"/>
          <w:szCs w:val="21"/>
          <w:lang w:eastAsia="zh-CN"/>
        </w:rPr>
        <w:t>in this contribution</w:t>
      </w:r>
      <w:r w:rsidR="007B70D5">
        <w:rPr>
          <w:rFonts w:hint="eastAsia"/>
          <w:sz w:val="21"/>
          <w:szCs w:val="21"/>
          <w:lang w:eastAsia="zh-CN"/>
        </w:rPr>
        <w:t>:</w:t>
      </w:r>
    </w:p>
    <w:p w:rsidR="00877479" w:rsidRPr="00436D3D" w:rsidRDefault="00C10876" w:rsidP="00323F19">
      <w:pPr>
        <w:numPr>
          <w:ilvl w:val="0"/>
          <w:numId w:val="21"/>
        </w:numPr>
        <w:ind w:left="142" w:firstLine="142"/>
        <w:rPr>
          <w:sz w:val="21"/>
          <w:szCs w:val="21"/>
          <w:lang w:eastAsia="zh-CN"/>
        </w:rPr>
      </w:pPr>
      <w:r w:rsidRPr="00436D3D">
        <w:rPr>
          <w:sz w:val="21"/>
          <w:szCs w:val="21"/>
          <w:lang w:eastAsia="zh-CN"/>
        </w:rPr>
        <w:t>Signalling</w:t>
      </w:r>
      <w:r w:rsidR="00877479" w:rsidRPr="00436D3D">
        <w:rPr>
          <w:sz w:val="21"/>
          <w:szCs w:val="21"/>
          <w:lang w:eastAsia="zh-CN"/>
        </w:rPr>
        <w:t xml:space="preserve"> Overhead</w:t>
      </w:r>
    </w:p>
    <w:p w:rsidR="00877479" w:rsidRPr="00436D3D" w:rsidRDefault="004440FA" w:rsidP="00323F19">
      <w:pPr>
        <w:numPr>
          <w:ilvl w:val="0"/>
          <w:numId w:val="21"/>
        </w:numPr>
        <w:ind w:left="142" w:firstLine="142"/>
        <w:rPr>
          <w:sz w:val="21"/>
          <w:szCs w:val="21"/>
          <w:lang w:eastAsia="zh-CN"/>
        </w:rPr>
      </w:pPr>
      <w:r>
        <w:rPr>
          <w:sz w:val="21"/>
          <w:szCs w:val="21"/>
          <w:lang w:eastAsia="zh-CN"/>
        </w:rPr>
        <w:t>Energy</w:t>
      </w:r>
      <w:r w:rsidR="00877479" w:rsidRPr="00436D3D">
        <w:rPr>
          <w:rFonts w:hint="eastAsia"/>
          <w:sz w:val="21"/>
          <w:szCs w:val="21"/>
          <w:lang w:eastAsia="zh-CN"/>
        </w:rPr>
        <w:t xml:space="preserve"> consumption</w:t>
      </w:r>
    </w:p>
    <w:p w:rsidR="00C76466" w:rsidRPr="00436D3D" w:rsidRDefault="00C76466" w:rsidP="00323F19">
      <w:pPr>
        <w:numPr>
          <w:ilvl w:val="0"/>
          <w:numId w:val="21"/>
        </w:numPr>
        <w:ind w:left="142" w:firstLine="142"/>
        <w:rPr>
          <w:sz w:val="21"/>
          <w:szCs w:val="21"/>
          <w:lang w:eastAsia="zh-CN"/>
        </w:rPr>
      </w:pPr>
      <w:r w:rsidRPr="00436D3D">
        <w:rPr>
          <w:rFonts w:hint="eastAsia"/>
          <w:sz w:val="21"/>
          <w:szCs w:val="21"/>
          <w:lang w:eastAsia="zh-CN"/>
        </w:rPr>
        <w:t xml:space="preserve">Security </w:t>
      </w:r>
    </w:p>
    <w:p w:rsidR="00877479" w:rsidRPr="00436D3D" w:rsidRDefault="00757C24" w:rsidP="00323F19">
      <w:pPr>
        <w:numPr>
          <w:ilvl w:val="0"/>
          <w:numId w:val="21"/>
        </w:numPr>
        <w:ind w:left="142" w:firstLine="142"/>
        <w:rPr>
          <w:sz w:val="21"/>
          <w:szCs w:val="21"/>
          <w:lang w:eastAsia="zh-CN"/>
        </w:rPr>
      </w:pPr>
      <w:r>
        <w:rPr>
          <w:rFonts w:hint="eastAsia"/>
          <w:sz w:val="21"/>
          <w:szCs w:val="21"/>
          <w:lang w:eastAsia="zh-CN"/>
        </w:rPr>
        <w:t>Evolution</w:t>
      </w:r>
      <w:r w:rsidR="00647758">
        <w:rPr>
          <w:rFonts w:hint="eastAsia"/>
          <w:sz w:val="21"/>
          <w:szCs w:val="21"/>
          <w:lang w:eastAsia="zh-CN"/>
        </w:rPr>
        <w:t xml:space="preserve"> trend</w:t>
      </w:r>
      <w:r>
        <w:rPr>
          <w:rFonts w:hint="eastAsia"/>
          <w:sz w:val="21"/>
          <w:szCs w:val="21"/>
          <w:lang w:eastAsia="zh-CN"/>
        </w:rPr>
        <w:t xml:space="preserve"> for Core network</w:t>
      </w:r>
      <w:r w:rsidR="00323F19">
        <w:rPr>
          <w:sz w:val="21"/>
          <w:szCs w:val="21"/>
          <w:lang w:eastAsia="zh-CN"/>
        </w:rPr>
        <w:t>.</w:t>
      </w:r>
    </w:p>
    <w:p w:rsidR="00E80E70" w:rsidRPr="00436D3D" w:rsidRDefault="000F7D0A" w:rsidP="00436D3D">
      <w:pPr>
        <w:pStyle w:val="1"/>
        <w:keepLines w:val="0"/>
        <w:widowControl/>
        <w:pBdr>
          <w:top w:val="none" w:sz="0" w:space="0" w:color="auto"/>
        </w:pBdr>
        <w:spacing w:after="0"/>
        <w:rPr>
          <w:rFonts w:ascii="Times New Roman" w:hAnsi="Times New Roman"/>
          <w:b/>
          <w:sz w:val="28"/>
          <w:szCs w:val="28"/>
          <w:lang w:eastAsia="zh-CN"/>
        </w:rPr>
      </w:pPr>
      <w:r>
        <w:rPr>
          <w:rFonts w:ascii="Times New Roman" w:hAnsi="Times New Roman" w:hint="eastAsia"/>
          <w:b/>
          <w:sz w:val="28"/>
          <w:szCs w:val="28"/>
          <w:lang w:eastAsia="zh-CN"/>
        </w:rPr>
        <w:t>Architecture</w:t>
      </w:r>
      <w:r w:rsidRPr="00066933">
        <w:rPr>
          <w:rFonts w:ascii="Times New Roman" w:hAnsi="Times New Roman"/>
          <w:b/>
          <w:sz w:val="28"/>
          <w:szCs w:val="28"/>
          <w:lang w:eastAsia="zh-CN"/>
        </w:rPr>
        <w:t xml:space="preserve"> </w:t>
      </w:r>
      <w:r>
        <w:rPr>
          <w:rFonts w:ascii="Times New Roman" w:hAnsi="Times New Roman" w:hint="eastAsia"/>
          <w:b/>
          <w:sz w:val="28"/>
          <w:szCs w:val="28"/>
          <w:lang w:eastAsia="zh-CN"/>
        </w:rPr>
        <w:t xml:space="preserve">design </w:t>
      </w:r>
      <w:r w:rsidR="00C46C30" w:rsidRPr="00066933">
        <w:rPr>
          <w:rFonts w:ascii="Times New Roman" w:hAnsi="Times New Roman"/>
          <w:b/>
          <w:sz w:val="28"/>
          <w:szCs w:val="28"/>
          <w:lang w:eastAsia="zh-CN"/>
        </w:rPr>
        <w:t>and Overhead</w:t>
      </w:r>
      <w:r>
        <w:rPr>
          <w:rFonts w:ascii="Times New Roman" w:hAnsi="Times New Roman" w:hint="eastAsia"/>
          <w:b/>
          <w:sz w:val="28"/>
          <w:szCs w:val="28"/>
          <w:lang w:eastAsia="zh-CN"/>
        </w:rPr>
        <w:t xml:space="preserve"> analysis</w:t>
      </w:r>
    </w:p>
    <w:p w:rsidR="00E80E70" w:rsidRPr="00436D3D" w:rsidRDefault="00C46C30" w:rsidP="00E80E70">
      <w:pPr>
        <w:pStyle w:val="20"/>
        <w:tabs>
          <w:tab w:val="clear" w:pos="2556"/>
          <w:tab w:val="num" w:pos="0"/>
          <w:tab w:val="left" w:pos="540"/>
        </w:tabs>
        <w:ind w:left="0" w:firstLine="0"/>
        <w:rPr>
          <w:rFonts w:ascii="Times New Roman" w:hAnsi="Times New Roman"/>
          <w:b/>
          <w:sz w:val="24"/>
          <w:szCs w:val="24"/>
          <w:lang w:eastAsia="zh-CN"/>
        </w:rPr>
      </w:pPr>
      <w:proofErr w:type="gramStart"/>
      <w:r w:rsidRPr="00436D3D">
        <w:rPr>
          <w:rFonts w:ascii="Times New Roman" w:hAnsi="Times New Roman"/>
          <w:b/>
          <w:sz w:val="24"/>
          <w:szCs w:val="24"/>
          <w:lang w:eastAsia="zh-CN"/>
        </w:rPr>
        <w:t>Gb</w:t>
      </w:r>
      <w:proofErr w:type="gramEnd"/>
      <w:r w:rsidRPr="00436D3D">
        <w:rPr>
          <w:rFonts w:ascii="Times New Roman" w:hAnsi="Times New Roman"/>
          <w:b/>
          <w:sz w:val="24"/>
          <w:szCs w:val="24"/>
          <w:lang w:eastAsia="zh-CN"/>
        </w:rPr>
        <w:t xml:space="preserve"> based architecture</w:t>
      </w:r>
    </w:p>
    <w:p w:rsidR="00F03136" w:rsidRPr="00436D3D" w:rsidRDefault="00F03136" w:rsidP="00F03136">
      <w:pPr>
        <w:pStyle w:val="3"/>
        <w:rPr>
          <w:rFonts w:ascii="Times New Roman" w:hAnsi="Times New Roman"/>
          <w:sz w:val="24"/>
          <w:szCs w:val="24"/>
          <w:lang w:eastAsia="zh-CN"/>
        </w:rPr>
      </w:pPr>
      <w:r w:rsidRPr="00436D3D">
        <w:rPr>
          <w:sz w:val="24"/>
          <w:szCs w:val="24"/>
        </w:rPr>
        <w:t>Principle introduction</w:t>
      </w:r>
    </w:p>
    <w:p w:rsidR="00930F7B" w:rsidRDefault="00930F7B" w:rsidP="00F03136">
      <w:pPr>
        <w:spacing w:before="120" w:after="120"/>
        <w:rPr>
          <w:sz w:val="21"/>
          <w:szCs w:val="21"/>
          <w:lang w:eastAsia="zh-CN"/>
        </w:rPr>
      </w:pPr>
      <w:r>
        <w:rPr>
          <w:rFonts w:hint="eastAsia"/>
          <w:sz w:val="21"/>
          <w:szCs w:val="21"/>
          <w:lang w:eastAsia="zh-CN"/>
        </w:rPr>
        <w:t xml:space="preserve">As showed in </w:t>
      </w:r>
      <w:r w:rsidR="00065676">
        <w:rPr>
          <w:rFonts w:hint="eastAsia"/>
          <w:sz w:val="21"/>
          <w:szCs w:val="21"/>
          <w:lang w:eastAsia="zh-CN"/>
        </w:rPr>
        <w:t>Figure</w:t>
      </w:r>
      <w:r>
        <w:rPr>
          <w:rFonts w:hint="eastAsia"/>
          <w:sz w:val="21"/>
          <w:szCs w:val="21"/>
          <w:lang w:eastAsia="zh-CN"/>
        </w:rPr>
        <w:t xml:space="preserve"> 1, the M2M terminal will access </w:t>
      </w:r>
      <w:r w:rsidR="007B70D5">
        <w:rPr>
          <w:rFonts w:hint="eastAsia"/>
          <w:sz w:val="21"/>
          <w:szCs w:val="21"/>
          <w:lang w:eastAsia="zh-CN"/>
        </w:rPr>
        <w:t xml:space="preserve">to </w:t>
      </w:r>
      <w:r>
        <w:rPr>
          <w:rFonts w:hint="eastAsia"/>
          <w:sz w:val="21"/>
          <w:szCs w:val="21"/>
          <w:lang w:eastAsia="zh-CN"/>
        </w:rPr>
        <w:t xml:space="preserve">the network via NB M2M </w:t>
      </w:r>
      <w:r w:rsidR="007B70D5">
        <w:rPr>
          <w:rFonts w:hint="eastAsia"/>
          <w:sz w:val="21"/>
          <w:szCs w:val="21"/>
          <w:lang w:eastAsia="zh-CN"/>
        </w:rPr>
        <w:t>radio network</w:t>
      </w:r>
      <w:r>
        <w:rPr>
          <w:rFonts w:hint="eastAsia"/>
          <w:sz w:val="21"/>
          <w:szCs w:val="21"/>
          <w:lang w:eastAsia="zh-CN"/>
        </w:rPr>
        <w:t xml:space="preserve">. The NB M2M </w:t>
      </w:r>
      <w:r w:rsidR="007F021E">
        <w:rPr>
          <w:rFonts w:hint="eastAsia"/>
          <w:sz w:val="21"/>
          <w:szCs w:val="21"/>
          <w:lang w:eastAsia="zh-CN"/>
        </w:rPr>
        <w:t>Base Station</w:t>
      </w:r>
      <w:r w:rsidR="005756FD">
        <w:rPr>
          <w:sz w:val="21"/>
          <w:szCs w:val="21"/>
          <w:lang w:eastAsia="zh-CN"/>
        </w:rPr>
        <w:t xml:space="preserve"> (BS)</w:t>
      </w:r>
      <w:r w:rsidR="00B47B61">
        <w:rPr>
          <w:rFonts w:hint="eastAsia"/>
          <w:sz w:val="21"/>
          <w:szCs w:val="21"/>
          <w:lang w:eastAsia="zh-CN"/>
        </w:rPr>
        <w:t xml:space="preserve"> </w:t>
      </w:r>
      <w:r w:rsidR="00B47B61" w:rsidRPr="00B47B61">
        <w:rPr>
          <w:sz w:val="21"/>
          <w:szCs w:val="21"/>
          <w:lang w:eastAsia="zh-CN"/>
        </w:rPr>
        <w:t>appears to the core network as a GERAN Base Station Subsystem (BSS)</w:t>
      </w:r>
      <w:r w:rsidR="007B70D5">
        <w:rPr>
          <w:rFonts w:hint="eastAsia"/>
          <w:sz w:val="21"/>
          <w:szCs w:val="21"/>
          <w:lang w:eastAsia="zh-CN"/>
        </w:rPr>
        <w:t>,</w:t>
      </w:r>
      <w:r w:rsidR="00647758">
        <w:rPr>
          <w:rFonts w:hint="eastAsia"/>
          <w:sz w:val="21"/>
          <w:szCs w:val="21"/>
          <w:lang w:eastAsia="zh-CN"/>
        </w:rPr>
        <w:t xml:space="preserve"> </w:t>
      </w:r>
      <w:r w:rsidR="007B70D5">
        <w:rPr>
          <w:rFonts w:hint="eastAsia"/>
          <w:sz w:val="21"/>
          <w:szCs w:val="21"/>
          <w:lang w:eastAsia="zh-CN"/>
        </w:rPr>
        <w:t>which</w:t>
      </w:r>
      <w:r w:rsidR="00B47B61">
        <w:rPr>
          <w:rFonts w:hint="eastAsia"/>
          <w:sz w:val="21"/>
          <w:szCs w:val="21"/>
          <w:lang w:eastAsia="zh-CN"/>
        </w:rPr>
        <w:t xml:space="preserve"> provides</w:t>
      </w:r>
      <w:r w:rsidR="00B47B61" w:rsidRPr="00B47B61">
        <w:t xml:space="preserve"> </w:t>
      </w:r>
      <w:r w:rsidR="00B47B61" w:rsidRPr="00B47B61">
        <w:rPr>
          <w:sz w:val="21"/>
          <w:szCs w:val="21"/>
          <w:lang w:eastAsia="zh-CN"/>
        </w:rPr>
        <w:t>Base Station Subsystem GPRS Protocol</w:t>
      </w:r>
      <w:r w:rsidR="00B47B61">
        <w:rPr>
          <w:rFonts w:hint="eastAsia"/>
          <w:sz w:val="21"/>
          <w:szCs w:val="21"/>
          <w:lang w:eastAsia="zh-CN"/>
        </w:rPr>
        <w:t xml:space="preserve"> (BSSGP) service</w:t>
      </w:r>
      <w:r w:rsidR="007B70D5">
        <w:rPr>
          <w:rFonts w:hint="eastAsia"/>
          <w:sz w:val="21"/>
          <w:szCs w:val="21"/>
          <w:lang w:eastAsia="zh-CN"/>
        </w:rPr>
        <w:t>s</w:t>
      </w:r>
      <w:r w:rsidR="00B47B61">
        <w:rPr>
          <w:rFonts w:hint="eastAsia"/>
          <w:sz w:val="21"/>
          <w:szCs w:val="21"/>
          <w:lang w:eastAsia="zh-CN"/>
        </w:rPr>
        <w:t xml:space="preserve"> on the </w:t>
      </w:r>
      <w:proofErr w:type="gramStart"/>
      <w:r w:rsidR="00B47B61">
        <w:rPr>
          <w:rFonts w:hint="eastAsia"/>
          <w:sz w:val="21"/>
          <w:szCs w:val="21"/>
          <w:lang w:eastAsia="zh-CN"/>
        </w:rPr>
        <w:t>Gb</w:t>
      </w:r>
      <w:proofErr w:type="gramEnd"/>
      <w:r w:rsidR="00B47B61">
        <w:rPr>
          <w:rFonts w:hint="eastAsia"/>
          <w:sz w:val="21"/>
          <w:szCs w:val="21"/>
          <w:lang w:eastAsia="zh-CN"/>
        </w:rPr>
        <w:t xml:space="preserve"> interface. The </w:t>
      </w:r>
      <w:r w:rsidR="006115A1" w:rsidRPr="006115A1">
        <w:rPr>
          <w:sz w:val="21"/>
          <w:szCs w:val="21"/>
          <w:lang w:eastAsia="zh-CN"/>
        </w:rPr>
        <w:t>High-Level Functions</w:t>
      </w:r>
      <w:r w:rsidR="006115A1">
        <w:rPr>
          <w:rFonts w:hint="eastAsia"/>
          <w:sz w:val="21"/>
          <w:szCs w:val="21"/>
          <w:lang w:eastAsia="zh-CN"/>
        </w:rPr>
        <w:t xml:space="preserve"> </w:t>
      </w:r>
      <w:r w:rsidR="007B70D5">
        <w:rPr>
          <w:rFonts w:hint="eastAsia"/>
          <w:sz w:val="21"/>
          <w:szCs w:val="21"/>
          <w:lang w:eastAsia="zh-CN"/>
        </w:rPr>
        <w:t xml:space="preserve">between MS and SGSN </w:t>
      </w:r>
      <w:r w:rsidR="006115A1">
        <w:rPr>
          <w:rFonts w:hint="eastAsia"/>
          <w:sz w:val="21"/>
          <w:szCs w:val="21"/>
          <w:lang w:eastAsia="zh-CN"/>
        </w:rPr>
        <w:t xml:space="preserve">are kept the same with </w:t>
      </w:r>
      <w:r w:rsidR="007B70D5">
        <w:rPr>
          <w:rFonts w:hint="eastAsia"/>
          <w:sz w:val="21"/>
          <w:szCs w:val="21"/>
          <w:lang w:eastAsia="zh-CN"/>
        </w:rPr>
        <w:t>legacy ones as</w:t>
      </w:r>
      <w:r w:rsidR="006115A1">
        <w:rPr>
          <w:rFonts w:hint="eastAsia"/>
          <w:sz w:val="21"/>
          <w:szCs w:val="21"/>
          <w:lang w:eastAsia="zh-CN"/>
        </w:rPr>
        <w:t xml:space="preserve"> defined </w:t>
      </w:r>
      <w:r w:rsidR="006642B5">
        <w:rPr>
          <w:rFonts w:hint="eastAsia"/>
          <w:sz w:val="21"/>
          <w:szCs w:val="21"/>
          <w:lang w:eastAsia="zh-CN"/>
        </w:rPr>
        <w:t>in [2]</w:t>
      </w:r>
      <w:r w:rsidR="006115A1">
        <w:rPr>
          <w:rFonts w:hint="eastAsia"/>
          <w:sz w:val="21"/>
          <w:szCs w:val="21"/>
          <w:lang w:eastAsia="zh-CN"/>
        </w:rPr>
        <w:t>.</w:t>
      </w:r>
      <w:r w:rsidR="00911CF3" w:rsidRPr="00911CF3">
        <w:rPr>
          <w:sz w:val="21"/>
          <w:szCs w:val="21"/>
          <w:lang w:eastAsia="zh-CN"/>
        </w:rPr>
        <w:t xml:space="preserve"> </w:t>
      </w:r>
      <w:r w:rsidR="00911CF3">
        <w:rPr>
          <w:sz w:val="21"/>
          <w:szCs w:val="21"/>
          <w:lang w:eastAsia="zh-CN"/>
        </w:rPr>
        <w:t>E</w:t>
      </w:r>
      <w:r w:rsidR="00911CF3">
        <w:rPr>
          <w:rFonts w:hint="eastAsia"/>
          <w:sz w:val="21"/>
          <w:szCs w:val="21"/>
          <w:lang w:eastAsia="zh-CN"/>
        </w:rPr>
        <w:t>specially as the</w:t>
      </w:r>
      <w:r w:rsidR="00911CF3">
        <w:rPr>
          <w:sz w:val="21"/>
          <w:szCs w:val="21"/>
          <w:lang w:eastAsia="zh-CN"/>
        </w:rPr>
        <w:t xml:space="preserve"> </w:t>
      </w:r>
      <w:r w:rsidR="00911CF3">
        <w:rPr>
          <w:rFonts w:hint="eastAsia"/>
          <w:sz w:val="21"/>
          <w:szCs w:val="21"/>
          <w:lang w:eastAsia="zh-CN"/>
        </w:rPr>
        <w:lastRenderedPageBreak/>
        <w:t xml:space="preserve">current GPRS system </w:t>
      </w:r>
      <w:r w:rsidR="00911CF3">
        <w:rPr>
          <w:sz w:val="21"/>
          <w:szCs w:val="21"/>
          <w:lang w:eastAsia="zh-CN"/>
        </w:rPr>
        <w:t xml:space="preserve">provides the security </w:t>
      </w:r>
      <w:r w:rsidR="00911CF3">
        <w:rPr>
          <w:rFonts w:hint="eastAsia"/>
          <w:sz w:val="21"/>
          <w:szCs w:val="21"/>
          <w:lang w:eastAsia="zh-CN"/>
        </w:rPr>
        <w:t xml:space="preserve">mechanism </w:t>
      </w:r>
      <w:r w:rsidR="00911CF3">
        <w:rPr>
          <w:sz w:val="21"/>
          <w:szCs w:val="21"/>
          <w:lang w:eastAsia="zh-CN"/>
        </w:rPr>
        <w:t>in LLC Layer</w:t>
      </w:r>
      <w:r w:rsidR="00911CF3">
        <w:rPr>
          <w:rFonts w:hint="eastAsia"/>
          <w:sz w:val="21"/>
          <w:szCs w:val="21"/>
          <w:lang w:eastAsia="zh-CN"/>
        </w:rPr>
        <w:t>, NB M2M access will also implement security function at LLC layer</w:t>
      </w:r>
      <w:r w:rsidR="00911CF3" w:rsidRPr="00436D3D">
        <w:rPr>
          <w:rFonts w:hint="eastAsia"/>
          <w:sz w:val="21"/>
          <w:szCs w:val="21"/>
          <w:lang w:eastAsia="zh-CN"/>
        </w:rPr>
        <w:t>.</w:t>
      </w:r>
    </w:p>
    <w:p w:rsidR="007B70D5" w:rsidRPr="00436D3D" w:rsidRDefault="00911CF3" w:rsidP="00F03136">
      <w:pPr>
        <w:spacing w:before="120" w:after="120"/>
        <w:rPr>
          <w:sz w:val="21"/>
          <w:szCs w:val="21"/>
          <w:lang w:eastAsia="zh-CN"/>
        </w:rPr>
      </w:pPr>
      <w:r>
        <w:rPr>
          <w:sz w:val="21"/>
          <w:szCs w:val="21"/>
          <w:lang w:eastAsia="zh-CN"/>
        </w:rPr>
        <w:t>A</w:t>
      </w:r>
      <w:r>
        <w:rPr>
          <w:rFonts w:hint="eastAsia"/>
          <w:sz w:val="21"/>
          <w:szCs w:val="21"/>
          <w:lang w:eastAsia="zh-CN"/>
        </w:rPr>
        <w:t xml:space="preserve">nother </w:t>
      </w:r>
      <w:r w:rsidR="007B70D5">
        <w:rPr>
          <w:rFonts w:hint="eastAsia"/>
          <w:sz w:val="21"/>
          <w:szCs w:val="21"/>
          <w:lang w:eastAsia="zh-CN"/>
        </w:rPr>
        <w:t xml:space="preserve">thing worth to </w:t>
      </w:r>
      <w:r w:rsidR="007B70D5">
        <w:rPr>
          <w:sz w:val="21"/>
          <w:szCs w:val="21"/>
          <w:lang w:eastAsia="zh-CN"/>
        </w:rPr>
        <w:t>highlight</w:t>
      </w:r>
      <w:r w:rsidR="007B70D5">
        <w:rPr>
          <w:rFonts w:hint="eastAsia"/>
          <w:sz w:val="21"/>
          <w:szCs w:val="21"/>
          <w:lang w:eastAsia="zh-CN"/>
        </w:rPr>
        <w:t xml:space="preserve"> here is that t</w:t>
      </w:r>
      <w:r w:rsidR="007B70D5" w:rsidRPr="00436D3D">
        <w:rPr>
          <w:sz w:val="21"/>
          <w:szCs w:val="21"/>
        </w:rPr>
        <w:t>he Temporary Logical Link Identifier (TLLI)</w:t>
      </w:r>
      <w:r w:rsidR="007B70D5" w:rsidRPr="00436D3D">
        <w:rPr>
          <w:rFonts w:hint="eastAsia"/>
          <w:sz w:val="21"/>
          <w:szCs w:val="21"/>
          <w:lang w:eastAsia="zh-CN"/>
        </w:rPr>
        <w:t xml:space="preserve"> </w:t>
      </w:r>
      <w:r w:rsidR="007B70D5">
        <w:rPr>
          <w:rFonts w:hint="eastAsia"/>
          <w:sz w:val="21"/>
          <w:szCs w:val="21"/>
          <w:lang w:eastAsia="zh-CN"/>
        </w:rPr>
        <w:t>should</w:t>
      </w:r>
      <w:r w:rsidR="007B70D5" w:rsidRPr="00436D3D">
        <w:rPr>
          <w:rFonts w:hint="eastAsia"/>
          <w:sz w:val="21"/>
          <w:szCs w:val="21"/>
          <w:lang w:eastAsia="zh-CN"/>
        </w:rPr>
        <w:t xml:space="preserve"> be carried in each </w:t>
      </w:r>
      <w:r w:rsidR="007B70D5">
        <w:rPr>
          <w:rFonts w:hint="eastAsia"/>
          <w:sz w:val="21"/>
          <w:szCs w:val="21"/>
          <w:lang w:eastAsia="zh-CN"/>
        </w:rPr>
        <w:t xml:space="preserve">UL/DL </w:t>
      </w:r>
      <w:r w:rsidR="007B70D5" w:rsidRPr="00436D3D">
        <w:rPr>
          <w:rFonts w:hint="eastAsia"/>
          <w:sz w:val="21"/>
          <w:szCs w:val="21"/>
          <w:lang w:eastAsia="zh-CN"/>
        </w:rPr>
        <w:t xml:space="preserve">PDU to </w:t>
      </w:r>
      <w:r w:rsidR="007B70D5">
        <w:rPr>
          <w:rFonts w:hint="eastAsia"/>
          <w:sz w:val="21"/>
          <w:szCs w:val="21"/>
          <w:lang w:eastAsia="zh-CN"/>
        </w:rPr>
        <w:t xml:space="preserve">identify the M2M terminals since </w:t>
      </w:r>
      <w:proofErr w:type="gramStart"/>
      <w:r w:rsidR="007B70D5">
        <w:rPr>
          <w:rFonts w:hint="eastAsia"/>
          <w:sz w:val="21"/>
          <w:szCs w:val="21"/>
          <w:lang w:eastAsia="zh-CN"/>
        </w:rPr>
        <w:t>Gb</w:t>
      </w:r>
      <w:proofErr w:type="gramEnd"/>
      <w:r w:rsidR="007B70D5">
        <w:rPr>
          <w:rFonts w:hint="eastAsia"/>
          <w:sz w:val="21"/>
          <w:szCs w:val="21"/>
          <w:lang w:eastAsia="zh-CN"/>
        </w:rPr>
        <w:t xml:space="preserve"> interface is connectionless, and this should be reflected in the NB M2M MAC layer design</w:t>
      </w:r>
      <w:r w:rsidR="007B70D5" w:rsidRPr="00436D3D">
        <w:rPr>
          <w:rFonts w:hint="eastAsia"/>
          <w:sz w:val="21"/>
          <w:szCs w:val="21"/>
          <w:lang w:eastAsia="zh-CN"/>
        </w:rPr>
        <w:t>.</w:t>
      </w:r>
    </w:p>
    <w:p w:rsidR="00F03136" w:rsidRDefault="00F03136" w:rsidP="00F03136">
      <w:pPr>
        <w:pStyle w:val="3"/>
        <w:rPr>
          <w:rFonts w:ascii="Times New Roman" w:hAnsi="Times New Roman"/>
          <w:lang w:eastAsia="zh-CN"/>
        </w:rPr>
      </w:pPr>
      <w:r>
        <w:t>P</w:t>
      </w:r>
      <w:proofErr w:type="spellStart"/>
      <w:r w:rsidRPr="0007355A">
        <w:rPr>
          <w:lang w:val="en-US"/>
        </w:rPr>
        <w:t>rotocol</w:t>
      </w:r>
      <w:proofErr w:type="spellEnd"/>
      <w:r w:rsidRPr="0007355A">
        <w:rPr>
          <w:lang w:val="en-US"/>
        </w:rPr>
        <w:t xml:space="preserve"> stack</w:t>
      </w:r>
    </w:p>
    <w:p w:rsidR="00FB5F52" w:rsidRPr="00436D3D" w:rsidRDefault="00F03136" w:rsidP="00F03136">
      <w:pPr>
        <w:rPr>
          <w:sz w:val="21"/>
          <w:szCs w:val="21"/>
          <w:lang w:eastAsia="zh-CN"/>
        </w:rPr>
      </w:pPr>
      <w:r w:rsidRPr="00436D3D">
        <w:rPr>
          <w:rFonts w:hint="eastAsia"/>
          <w:sz w:val="21"/>
          <w:szCs w:val="21"/>
          <w:lang w:eastAsia="zh-CN"/>
        </w:rPr>
        <w:t xml:space="preserve">The protocol stack </w:t>
      </w:r>
      <w:r w:rsidR="00776FE4">
        <w:rPr>
          <w:rFonts w:hint="eastAsia"/>
          <w:sz w:val="21"/>
          <w:szCs w:val="21"/>
          <w:lang w:eastAsia="zh-CN"/>
        </w:rPr>
        <w:t xml:space="preserve">for the NB M2M access in </w:t>
      </w:r>
      <w:r w:rsidR="00776FE4">
        <w:rPr>
          <w:sz w:val="21"/>
          <w:szCs w:val="21"/>
          <w:lang w:eastAsia="zh-CN"/>
        </w:rPr>
        <w:t>the</w:t>
      </w:r>
      <w:r w:rsidR="00776FE4">
        <w:rPr>
          <w:rFonts w:hint="eastAsia"/>
          <w:sz w:val="21"/>
          <w:szCs w:val="21"/>
          <w:lang w:eastAsia="zh-CN"/>
        </w:rPr>
        <w:t xml:space="preserve"> </w:t>
      </w:r>
      <w:proofErr w:type="gramStart"/>
      <w:r w:rsidR="00776FE4">
        <w:rPr>
          <w:rFonts w:hint="eastAsia"/>
          <w:sz w:val="21"/>
          <w:szCs w:val="21"/>
          <w:lang w:eastAsia="zh-CN"/>
        </w:rPr>
        <w:t>Gb</w:t>
      </w:r>
      <w:proofErr w:type="gramEnd"/>
      <w:r w:rsidR="00776FE4">
        <w:rPr>
          <w:rFonts w:hint="eastAsia"/>
          <w:sz w:val="21"/>
          <w:szCs w:val="21"/>
          <w:lang w:eastAsia="zh-CN"/>
        </w:rPr>
        <w:t xml:space="preserve"> based architecture</w:t>
      </w:r>
      <w:r w:rsidR="00776FE4" w:rsidRPr="00436D3D">
        <w:rPr>
          <w:rFonts w:hint="eastAsia"/>
          <w:sz w:val="21"/>
          <w:szCs w:val="21"/>
          <w:lang w:eastAsia="zh-CN"/>
        </w:rPr>
        <w:t xml:space="preserve"> </w:t>
      </w:r>
      <w:r w:rsidR="00776FE4">
        <w:rPr>
          <w:rFonts w:hint="eastAsia"/>
          <w:sz w:val="21"/>
          <w:szCs w:val="21"/>
          <w:lang w:eastAsia="zh-CN"/>
        </w:rPr>
        <w:t xml:space="preserve">is </w:t>
      </w:r>
      <w:r w:rsidR="006D24B1" w:rsidRPr="00436D3D">
        <w:rPr>
          <w:rFonts w:hint="eastAsia"/>
          <w:sz w:val="21"/>
          <w:szCs w:val="21"/>
          <w:lang w:eastAsia="zh-CN"/>
        </w:rPr>
        <w:t xml:space="preserve">supposed to be </w:t>
      </w:r>
      <w:r w:rsidR="00776FE4" w:rsidRPr="00436D3D">
        <w:rPr>
          <w:rFonts w:hint="eastAsia"/>
          <w:sz w:val="21"/>
          <w:szCs w:val="21"/>
          <w:lang w:eastAsia="zh-CN"/>
        </w:rPr>
        <w:t xml:space="preserve">similar to </w:t>
      </w:r>
      <w:r w:rsidR="00776FE4" w:rsidRPr="006115A1">
        <w:rPr>
          <w:sz w:val="21"/>
          <w:szCs w:val="21"/>
          <w:lang w:eastAsia="zh-CN"/>
        </w:rPr>
        <w:t>General GPRS Architecture</w:t>
      </w:r>
      <w:r w:rsidRPr="00436D3D">
        <w:rPr>
          <w:rFonts w:hint="eastAsia"/>
          <w:sz w:val="21"/>
          <w:szCs w:val="21"/>
          <w:lang w:eastAsia="zh-CN"/>
        </w:rPr>
        <w:t>.</w:t>
      </w:r>
      <w:r w:rsidR="00FB5F52" w:rsidRPr="00436D3D">
        <w:rPr>
          <w:rFonts w:hint="eastAsia"/>
          <w:sz w:val="21"/>
          <w:szCs w:val="21"/>
          <w:lang w:eastAsia="zh-CN"/>
        </w:rPr>
        <w:t xml:space="preserve"> The only difference </w:t>
      </w:r>
      <w:r w:rsidR="00776FE4">
        <w:rPr>
          <w:rFonts w:hint="eastAsia"/>
          <w:sz w:val="21"/>
          <w:szCs w:val="21"/>
          <w:lang w:eastAsia="zh-CN"/>
        </w:rPr>
        <w:t xml:space="preserve">is in the access part as showed in </w:t>
      </w:r>
      <w:r w:rsidR="00065676">
        <w:rPr>
          <w:rFonts w:hint="eastAsia"/>
          <w:sz w:val="21"/>
          <w:szCs w:val="21"/>
          <w:lang w:eastAsia="zh-CN"/>
        </w:rPr>
        <w:t>Figure</w:t>
      </w:r>
      <w:r w:rsidR="00776FE4">
        <w:rPr>
          <w:rFonts w:hint="eastAsia"/>
          <w:sz w:val="21"/>
          <w:szCs w:val="21"/>
          <w:lang w:eastAsia="zh-CN"/>
        </w:rPr>
        <w:t xml:space="preserve"> 3</w:t>
      </w:r>
      <w:r w:rsidR="005756FD">
        <w:rPr>
          <w:sz w:val="21"/>
          <w:szCs w:val="21"/>
          <w:lang w:eastAsia="zh-CN"/>
        </w:rPr>
        <w:t xml:space="preserve"> and 4</w:t>
      </w:r>
      <w:r w:rsidR="00776FE4">
        <w:rPr>
          <w:rFonts w:hint="eastAsia"/>
          <w:sz w:val="21"/>
          <w:szCs w:val="21"/>
          <w:lang w:eastAsia="zh-CN"/>
        </w:rPr>
        <w:t xml:space="preserve">. For </w:t>
      </w:r>
      <w:r w:rsidR="00FB5F52" w:rsidRPr="00436D3D">
        <w:rPr>
          <w:rFonts w:hint="eastAsia"/>
          <w:sz w:val="21"/>
          <w:szCs w:val="21"/>
          <w:lang w:eastAsia="zh-CN"/>
        </w:rPr>
        <w:t>NB M2M</w:t>
      </w:r>
      <w:r w:rsidR="00776FE4">
        <w:rPr>
          <w:rFonts w:hint="eastAsia"/>
          <w:sz w:val="21"/>
          <w:szCs w:val="21"/>
          <w:lang w:eastAsia="zh-CN"/>
        </w:rPr>
        <w:t xml:space="preserve"> access</w:t>
      </w:r>
      <w:r w:rsidR="00FB5F52" w:rsidRPr="00436D3D">
        <w:rPr>
          <w:rFonts w:hint="eastAsia"/>
          <w:sz w:val="21"/>
          <w:szCs w:val="21"/>
          <w:lang w:eastAsia="zh-CN"/>
        </w:rPr>
        <w:t xml:space="preserve"> the RLC layer has been removed in the stack t</w:t>
      </w:r>
      <w:r w:rsidR="006D24B1" w:rsidRPr="00436D3D">
        <w:rPr>
          <w:rFonts w:hint="eastAsia"/>
          <w:sz w:val="21"/>
          <w:szCs w:val="21"/>
          <w:lang w:eastAsia="zh-CN"/>
        </w:rPr>
        <w:t>o simplify the structure</w:t>
      </w:r>
      <w:r w:rsidR="00FB5F52" w:rsidRPr="00436D3D">
        <w:rPr>
          <w:rFonts w:hint="eastAsia"/>
          <w:sz w:val="21"/>
          <w:szCs w:val="21"/>
          <w:lang w:eastAsia="zh-CN"/>
        </w:rPr>
        <w:t xml:space="preserve"> for M2M application.</w:t>
      </w:r>
      <w:r w:rsidR="006D24B1" w:rsidRPr="00436D3D">
        <w:rPr>
          <w:rFonts w:hint="eastAsia"/>
          <w:sz w:val="21"/>
          <w:szCs w:val="21"/>
          <w:lang w:eastAsia="zh-CN"/>
        </w:rPr>
        <w:t xml:space="preserve"> </w:t>
      </w:r>
    </w:p>
    <w:p w:rsidR="00F03136" w:rsidRDefault="00911CF3" w:rsidP="00845FCC">
      <w:pPr>
        <w:spacing w:after="240"/>
        <w:rPr>
          <w:sz w:val="21"/>
          <w:szCs w:val="21"/>
          <w:lang w:eastAsia="zh-CN"/>
        </w:rPr>
      </w:pPr>
      <w:r>
        <w:rPr>
          <w:rFonts w:hint="eastAsia"/>
          <w:sz w:val="21"/>
          <w:szCs w:val="21"/>
          <w:lang w:eastAsia="zh-CN"/>
        </w:rPr>
        <w:t>Some important</w:t>
      </w:r>
      <w:r w:rsidR="006D24B1" w:rsidRPr="00436D3D">
        <w:rPr>
          <w:rFonts w:hint="eastAsia"/>
          <w:sz w:val="21"/>
          <w:szCs w:val="21"/>
          <w:lang w:eastAsia="zh-CN"/>
        </w:rPr>
        <w:t xml:space="preserve"> </w:t>
      </w:r>
      <w:r w:rsidR="006D24B1" w:rsidRPr="00436D3D">
        <w:rPr>
          <w:sz w:val="21"/>
          <w:szCs w:val="21"/>
          <w:lang w:eastAsia="zh-CN"/>
        </w:rPr>
        <w:t>function</w:t>
      </w:r>
      <w:r w:rsidR="00776FE4">
        <w:rPr>
          <w:rFonts w:hint="eastAsia"/>
          <w:sz w:val="21"/>
          <w:szCs w:val="21"/>
          <w:lang w:eastAsia="zh-CN"/>
        </w:rPr>
        <w:t>s</w:t>
      </w:r>
      <w:r w:rsidR="006D24B1" w:rsidRPr="00436D3D">
        <w:rPr>
          <w:rFonts w:hint="eastAsia"/>
          <w:sz w:val="21"/>
          <w:szCs w:val="21"/>
          <w:lang w:eastAsia="zh-CN"/>
        </w:rPr>
        <w:t xml:space="preserve"> of RLC layer </w:t>
      </w:r>
      <w:r w:rsidR="00776FE4">
        <w:rPr>
          <w:rFonts w:hint="eastAsia"/>
          <w:sz w:val="21"/>
          <w:szCs w:val="21"/>
          <w:lang w:eastAsia="zh-CN"/>
        </w:rPr>
        <w:t>have</w:t>
      </w:r>
      <w:r w:rsidR="00776FE4" w:rsidRPr="00436D3D">
        <w:rPr>
          <w:rFonts w:hint="eastAsia"/>
          <w:sz w:val="21"/>
          <w:szCs w:val="21"/>
          <w:lang w:eastAsia="zh-CN"/>
        </w:rPr>
        <w:t xml:space="preserve"> </w:t>
      </w:r>
      <w:r w:rsidR="006D24B1" w:rsidRPr="00436D3D">
        <w:rPr>
          <w:rFonts w:hint="eastAsia"/>
          <w:sz w:val="21"/>
          <w:szCs w:val="21"/>
          <w:lang w:eastAsia="zh-CN"/>
        </w:rPr>
        <w:t>be</w:t>
      </w:r>
      <w:r w:rsidR="00776FE4">
        <w:rPr>
          <w:rFonts w:hint="eastAsia"/>
          <w:sz w:val="21"/>
          <w:szCs w:val="21"/>
          <w:lang w:eastAsia="zh-CN"/>
        </w:rPr>
        <w:t>en</w:t>
      </w:r>
      <w:r w:rsidR="006D24B1" w:rsidRPr="00436D3D">
        <w:rPr>
          <w:rFonts w:hint="eastAsia"/>
          <w:sz w:val="21"/>
          <w:szCs w:val="21"/>
          <w:lang w:eastAsia="zh-CN"/>
        </w:rPr>
        <w:t xml:space="preserve"> </w:t>
      </w:r>
      <w:r>
        <w:rPr>
          <w:rFonts w:hint="eastAsia"/>
          <w:sz w:val="21"/>
          <w:szCs w:val="21"/>
          <w:lang w:eastAsia="zh-CN"/>
        </w:rPr>
        <w:t>integrated</w:t>
      </w:r>
      <w:r w:rsidRPr="00436D3D">
        <w:rPr>
          <w:rFonts w:hint="eastAsia"/>
          <w:sz w:val="21"/>
          <w:szCs w:val="21"/>
          <w:lang w:eastAsia="zh-CN"/>
        </w:rPr>
        <w:t xml:space="preserve"> </w:t>
      </w:r>
      <w:r>
        <w:rPr>
          <w:rFonts w:hint="eastAsia"/>
          <w:sz w:val="21"/>
          <w:szCs w:val="21"/>
          <w:lang w:eastAsia="zh-CN"/>
        </w:rPr>
        <w:t>into</w:t>
      </w:r>
      <w:r w:rsidRPr="00436D3D">
        <w:rPr>
          <w:rFonts w:hint="eastAsia"/>
          <w:sz w:val="21"/>
          <w:szCs w:val="21"/>
          <w:lang w:eastAsia="zh-CN"/>
        </w:rPr>
        <w:t xml:space="preserve"> </w:t>
      </w:r>
      <w:r w:rsidR="006D24B1" w:rsidRPr="00436D3D">
        <w:rPr>
          <w:rFonts w:hint="eastAsia"/>
          <w:sz w:val="21"/>
          <w:szCs w:val="21"/>
          <w:lang w:eastAsia="zh-CN"/>
        </w:rPr>
        <w:t>MAC layer</w:t>
      </w:r>
      <w:r w:rsidR="00776FE4">
        <w:rPr>
          <w:rFonts w:hint="eastAsia"/>
          <w:sz w:val="21"/>
          <w:szCs w:val="21"/>
          <w:lang w:eastAsia="zh-CN"/>
        </w:rPr>
        <w:t xml:space="preserve"> instead</w:t>
      </w:r>
      <w:r w:rsidR="006D24B1" w:rsidRPr="00436D3D">
        <w:rPr>
          <w:rFonts w:hint="eastAsia"/>
          <w:sz w:val="21"/>
          <w:szCs w:val="21"/>
          <w:lang w:eastAsia="zh-CN"/>
        </w:rPr>
        <w:t>, such as ARQ which will be replaced by HARQ in MAC layer</w:t>
      </w:r>
      <w:r w:rsidR="006D54D3">
        <w:rPr>
          <w:rFonts w:hint="eastAsia"/>
          <w:sz w:val="21"/>
          <w:szCs w:val="21"/>
          <w:lang w:eastAsia="zh-CN"/>
        </w:rPr>
        <w:t xml:space="preserve"> </w:t>
      </w:r>
      <w:r w:rsidR="006D54D3" w:rsidRPr="006D54D3">
        <w:rPr>
          <w:rFonts w:hint="eastAsia"/>
          <w:sz w:val="21"/>
          <w:szCs w:val="21"/>
          <w:vertAlign w:val="superscript"/>
          <w:lang w:eastAsia="zh-CN"/>
        </w:rPr>
        <w:t>[4]</w:t>
      </w:r>
      <w:r w:rsidR="006D24B1" w:rsidRPr="00436D3D">
        <w:rPr>
          <w:rFonts w:hint="eastAsia"/>
          <w:sz w:val="21"/>
          <w:szCs w:val="21"/>
          <w:lang w:eastAsia="zh-CN"/>
        </w:rPr>
        <w:t xml:space="preserve"> and </w:t>
      </w:r>
      <w:r w:rsidR="00776FE4">
        <w:rPr>
          <w:rFonts w:hint="eastAsia"/>
          <w:sz w:val="21"/>
          <w:szCs w:val="21"/>
          <w:lang w:eastAsia="zh-CN"/>
        </w:rPr>
        <w:t>the s</w:t>
      </w:r>
      <w:r w:rsidR="006D24B1" w:rsidRPr="00436D3D">
        <w:rPr>
          <w:rFonts w:hint="eastAsia"/>
          <w:sz w:val="21"/>
          <w:szCs w:val="21"/>
          <w:lang w:eastAsia="zh-CN"/>
        </w:rPr>
        <w:t>egmentation and</w:t>
      </w:r>
      <w:r w:rsidR="00FB5F52" w:rsidRPr="00436D3D">
        <w:rPr>
          <w:rFonts w:hint="eastAsia"/>
          <w:sz w:val="21"/>
          <w:szCs w:val="21"/>
          <w:lang w:eastAsia="zh-CN"/>
        </w:rPr>
        <w:t xml:space="preserve"> reassemble of LLC PDU can also be done in MAC layer. </w:t>
      </w:r>
    </w:p>
    <w:p w:rsidR="001372FF" w:rsidRPr="001372FF" w:rsidRDefault="001372FF" w:rsidP="001372FF">
      <w:pPr>
        <w:pStyle w:val="4"/>
      </w:pPr>
      <w:r w:rsidRPr="001372FF">
        <w:t>User Plane</w:t>
      </w:r>
    </w:p>
    <w:p w:rsidR="00F03136" w:rsidRDefault="005756FD" w:rsidP="00F03136">
      <w:pPr>
        <w:jc w:val="center"/>
        <w:rPr>
          <w:lang w:eastAsia="zh-CN"/>
        </w:rPr>
      </w:pPr>
      <w:r>
        <w:object w:dxaOrig="7623" w:dyaOrig="3645">
          <v:shape id="_x0000_i1027" type="#_x0000_t75" style="width:381.3pt;height:182.2pt" o:ole="">
            <v:imagedata r:id="rId12" o:title=""/>
          </v:shape>
          <o:OLEObject Type="Embed" ProgID="Visio.Drawing.11" ShapeID="_x0000_i1027" DrawAspect="Content" ObjectID="_1470027399" r:id="rId13"/>
        </w:object>
      </w:r>
    </w:p>
    <w:p w:rsidR="00F03136" w:rsidRPr="00085015" w:rsidRDefault="00F03136" w:rsidP="00085015">
      <w:pPr>
        <w:spacing w:line="360" w:lineRule="auto"/>
        <w:ind w:firstLineChars="450" w:firstLine="810"/>
        <w:jc w:val="center"/>
        <w:rPr>
          <w:rFonts w:ascii="Arial" w:hAnsi="Arial" w:cs="Arial"/>
          <w:sz w:val="18"/>
          <w:szCs w:val="18"/>
          <w:lang w:eastAsia="zh-CN"/>
        </w:rPr>
      </w:pPr>
      <w:r w:rsidRPr="00085015">
        <w:rPr>
          <w:rFonts w:ascii="Arial" w:hAnsi="Arial" w:cs="Arial" w:hint="eastAsia"/>
          <w:sz w:val="18"/>
          <w:szCs w:val="18"/>
          <w:lang w:eastAsia="zh-CN"/>
        </w:rPr>
        <w:t xml:space="preserve">Figure </w:t>
      </w:r>
      <w:r w:rsidR="005E3572" w:rsidRPr="00085015">
        <w:rPr>
          <w:rFonts w:ascii="Arial" w:hAnsi="Arial" w:cs="Arial" w:hint="eastAsia"/>
          <w:sz w:val="18"/>
          <w:szCs w:val="18"/>
          <w:lang w:eastAsia="zh-CN"/>
        </w:rPr>
        <w:t xml:space="preserve">3 </w:t>
      </w:r>
      <w:r w:rsidR="005756FD" w:rsidRPr="00085015">
        <w:rPr>
          <w:rFonts w:ascii="Arial" w:hAnsi="Arial" w:cs="Arial"/>
          <w:sz w:val="18"/>
          <w:szCs w:val="18"/>
          <w:lang w:eastAsia="zh-CN"/>
        </w:rPr>
        <w:t>User Plane</w:t>
      </w:r>
      <w:r w:rsidRPr="00085015">
        <w:rPr>
          <w:rFonts w:ascii="Arial" w:hAnsi="Arial" w:cs="Arial" w:hint="eastAsia"/>
          <w:sz w:val="18"/>
          <w:szCs w:val="18"/>
          <w:lang w:eastAsia="zh-CN"/>
        </w:rPr>
        <w:t xml:space="preserve"> based on </w:t>
      </w:r>
      <w:proofErr w:type="gramStart"/>
      <w:r w:rsidRPr="00085015">
        <w:rPr>
          <w:rFonts w:ascii="Arial" w:hAnsi="Arial" w:cs="Arial" w:hint="eastAsia"/>
          <w:sz w:val="18"/>
          <w:szCs w:val="18"/>
          <w:lang w:eastAsia="zh-CN"/>
        </w:rPr>
        <w:t>Gb</w:t>
      </w:r>
      <w:proofErr w:type="gramEnd"/>
      <w:r w:rsidRPr="00085015">
        <w:rPr>
          <w:rFonts w:ascii="Arial" w:hAnsi="Arial" w:cs="Arial" w:hint="eastAsia"/>
          <w:sz w:val="18"/>
          <w:szCs w:val="18"/>
          <w:lang w:eastAsia="zh-CN"/>
        </w:rPr>
        <w:t xml:space="preserve"> interface</w:t>
      </w:r>
    </w:p>
    <w:p w:rsidR="001372FF" w:rsidRDefault="001372FF" w:rsidP="001372FF">
      <w:pPr>
        <w:pStyle w:val="4"/>
      </w:pPr>
      <w:r w:rsidRPr="001372FF">
        <w:t>Control Plane</w:t>
      </w:r>
    </w:p>
    <w:p w:rsidR="001372FF" w:rsidRDefault="005756FD" w:rsidP="005756FD">
      <w:pPr>
        <w:jc w:val="center"/>
      </w:pPr>
      <w:r>
        <w:object w:dxaOrig="7116" w:dyaOrig="2708">
          <v:shape id="_x0000_i1028" type="#_x0000_t75" style="width:355.6pt;height:135.25pt" o:ole="">
            <v:imagedata r:id="rId14" o:title=""/>
          </v:shape>
          <o:OLEObject Type="Embed" ProgID="Visio.Drawing.11" ShapeID="_x0000_i1028" DrawAspect="Content" ObjectID="_1470027400" r:id="rId15"/>
        </w:object>
      </w:r>
    </w:p>
    <w:p w:rsidR="005756FD" w:rsidRPr="00085015" w:rsidRDefault="005756FD" w:rsidP="00085015">
      <w:pPr>
        <w:spacing w:line="360" w:lineRule="auto"/>
        <w:ind w:firstLineChars="450" w:firstLine="810"/>
        <w:jc w:val="center"/>
        <w:rPr>
          <w:rFonts w:ascii="Arial" w:hAnsi="Arial" w:cs="Arial"/>
          <w:sz w:val="18"/>
          <w:szCs w:val="18"/>
          <w:lang w:eastAsia="zh-CN"/>
        </w:rPr>
      </w:pPr>
      <w:r w:rsidRPr="00085015">
        <w:rPr>
          <w:rFonts w:ascii="Arial" w:hAnsi="Arial" w:cs="Arial" w:hint="eastAsia"/>
          <w:sz w:val="18"/>
          <w:szCs w:val="18"/>
          <w:lang w:eastAsia="zh-CN"/>
        </w:rPr>
        <w:t xml:space="preserve">Figure </w:t>
      </w:r>
      <w:r w:rsidRPr="00085015">
        <w:rPr>
          <w:rFonts w:ascii="Arial" w:hAnsi="Arial" w:cs="Arial"/>
          <w:sz w:val="18"/>
          <w:szCs w:val="18"/>
          <w:lang w:eastAsia="zh-CN"/>
        </w:rPr>
        <w:t>4</w:t>
      </w:r>
      <w:r w:rsidRPr="00085015">
        <w:rPr>
          <w:rFonts w:ascii="Arial" w:hAnsi="Arial" w:cs="Arial" w:hint="eastAsia"/>
          <w:sz w:val="18"/>
          <w:szCs w:val="18"/>
          <w:lang w:eastAsia="zh-CN"/>
        </w:rPr>
        <w:t xml:space="preserve"> </w:t>
      </w:r>
      <w:r w:rsidRPr="00085015">
        <w:rPr>
          <w:rFonts w:ascii="Arial" w:hAnsi="Arial" w:cs="Arial"/>
          <w:sz w:val="18"/>
          <w:szCs w:val="18"/>
          <w:lang w:eastAsia="zh-CN"/>
        </w:rPr>
        <w:t xml:space="preserve">Control Plane </w:t>
      </w:r>
      <w:r w:rsidRPr="00085015">
        <w:rPr>
          <w:rFonts w:ascii="Arial" w:hAnsi="Arial" w:cs="Arial" w:hint="eastAsia"/>
          <w:sz w:val="18"/>
          <w:szCs w:val="18"/>
          <w:lang w:eastAsia="zh-CN"/>
        </w:rPr>
        <w:t xml:space="preserve">based on </w:t>
      </w:r>
      <w:proofErr w:type="gramStart"/>
      <w:r w:rsidRPr="00085015">
        <w:rPr>
          <w:rFonts w:ascii="Arial" w:hAnsi="Arial" w:cs="Arial" w:hint="eastAsia"/>
          <w:sz w:val="18"/>
          <w:szCs w:val="18"/>
          <w:lang w:eastAsia="zh-CN"/>
        </w:rPr>
        <w:t>Gb</w:t>
      </w:r>
      <w:proofErr w:type="gramEnd"/>
      <w:r w:rsidRPr="00085015">
        <w:rPr>
          <w:rFonts w:ascii="Arial" w:hAnsi="Arial" w:cs="Arial" w:hint="eastAsia"/>
          <w:sz w:val="18"/>
          <w:szCs w:val="18"/>
          <w:lang w:eastAsia="zh-CN"/>
        </w:rPr>
        <w:t xml:space="preserve"> interface</w:t>
      </w:r>
    </w:p>
    <w:p w:rsidR="00F03136" w:rsidRDefault="00F03136" w:rsidP="00F03136">
      <w:pPr>
        <w:pStyle w:val="3"/>
        <w:rPr>
          <w:lang w:eastAsia="zh-CN"/>
        </w:rPr>
      </w:pPr>
      <w:r>
        <w:t>Signal</w:t>
      </w:r>
      <w:r w:rsidR="002A128F">
        <w:rPr>
          <w:rFonts w:hint="eastAsia"/>
          <w:lang w:eastAsia="zh-CN"/>
        </w:rPr>
        <w:t>l</w:t>
      </w:r>
      <w:r>
        <w:t>ing</w:t>
      </w:r>
      <w:r w:rsidR="002A128F">
        <w:rPr>
          <w:rFonts w:hint="eastAsia"/>
          <w:lang w:eastAsia="zh-CN"/>
        </w:rPr>
        <w:t xml:space="preserve"> flow</w:t>
      </w:r>
    </w:p>
    <w:p w:rsidR="00F03136" w:rsidRPr="00E64937" w:rsidRDefault="00F03136" w:rsidP="00FB5F52">
      <w:pPr>
        <w:pStyle w:val="4"/>
        <w:rPr>
          <w:lang w:eastAsia="zh-CN"/>
        </w:rPr>
      </w:pPr>
      <w:r w:rsidRPr="00E64937">
        <w:rPr>
          <w:rFonts w:hint="eastAsia"/>
          <w:lang w:eastAsia="zh-CN"/>
        </w:rPr>
        <w:t xml:space="preserve">Attach and PDP </w:t>
      </w:r>
      <w:r w:rsidR="00C92E22">
        <w:rPr>
          <w:rFonts w:hint="eastAsia"/>
          <w:lang w:eastAsia="zh-CN"/>
        </w:rPr>
        <w:t xml:space="preserve">context </w:t>
      </w:r>
      <w:r w:rsidRPr="00E64937">
        <w:rPr>
          <w:rFonts w:hint="eastAsia"/>
          <w:lang w:eastAsia="zh-CN"/>
        </w:rPr>
        <w:t>activ</w:t>
      </w:r>
      <w:r w:rsidR="00FB5F52">
        <w:rPr>
          <w:rFonts w:hint="eastAsia"/>
          <w:lang w:eastAsia="zh-CN"/>
        </w:rPr>
        <w:t>ation</w:t>
      </w:r>
    </w:p>
    <w:p w:rsidR="001D5310" w:rsidRPr="00436D3D" w:rsidRDefault="00911CF3" w:rsidP="00D847F9">
      <w:pPr>
        <w:ind w:left="105" w:hanging="105"/>
        <w:rPr>
          <w:sz w:val="21"/>
          <w:szCs w:val="21"/>
          <w:lang w:eastAsia="zh-CN"/>
        </w:rPr>
      </w:pPr>
      <w:r>
        <w:rPr>
          <w:rFonts w:hint="eastAsia"/>
          <w:sz w:val="21"/>
          <w:szCs w:val="21"/>
          <w:lang w:eastAsia="zh-CN"/>
        </w:rPr>
        <w:t xml:space="preserve">To avoid much changes on SGSN, </w:t>
      </w:r>
      <w:r w:rsidR="001D5310" w:rsidRPr="00436D3D">
        <w:rPr>
          <w:rFonts w:hint="eastAsia"/>
          <w:sz w:val="21"/>
          <w:szCs w:val="21"/>
          <w:lang w:eastAsia="zh-CN"/>
        </w:rPr>
        <w:t xml:space="preserve">the </w:t>
      </w:r>
      <w:r w:rsidR="00776FE4">
        <w:rPr>
          <w:rFonts w:hint="eastAsia"/>
          <w:sz w:val="21"/>
          <w:szCs w:val="21"/>
          <w:lang w:eastAsia="zh-CN"/>
        </w:rPr>
        <w:t>M2M terminal</w:t>
      </w:r>
      <w:r w:rsidR="00776FE4" w:rsidRPr="00436D3D">
        <w:rPr>
          <w:rFonts w:hint="eastAsia"/>
          <w:sz w:val="21"/>
          <w:szCs w:val="21"/>
          <w:lang w:eastAsia="zh-CN"/>
        </w:rPr>
        <w:t xml:space="preserve"> </w:t>
      </w:r>
      <w:r w:rsidR="001D5310" w:rsidRPr="00436D3D">
        <w:rPr>
          <w:rFonts w:hint="eastAsia"/>
          <w:sz w:val="21"/>
          <w:szCs w:val="21"/>
          <w:lang w:eastAsia="zh-CN"/>
        </w:rPr>
        <w:t>should perform th</w:t>
      </w:r>
      <w:r w:rsidR="00C92E22" w:rsidRPr="00436D3D">
        <w:rPr>
          <w:rFonts w:hint="eastAsia"/>
          <w:sz w:val="21"/>
          <w:szCs w:val="21"/>
          <w:lang w:eastAsia="zh-CN"/>
        </w:rPr>
        <w:t>e Gb</w:t>
      </w:r>
      <w:r>
        <w:rPr>
          <w:rFonts w:hint="eastAsia"/>
          <w:sz w:val="21"/>
          <w:szCs w:val="21"/>
          <w:lang w:eastAsia="zh-CN"/>
        </w:rPr>
        <w:t>-</w:t>
      </w:r>
      <w:r w:rsidR="00C92E22" w:rsidRPr="00436D3D">
        <w:rPr>
          <w:rFonts w:hint="eastAsia"/>
          <w:sz w:val="21"/>
          <w:szCs w:val="21"/>
          <w:lang w:eastAsia="zh-CN"/>
        </w:rPr>
        <w:t>mode GPRS attach and PDP context activation procedures</w:t>
      </w:r>
      <w:r w:rsidR="006D54D3">
        <w:rPr>
          <w:rFonts w:hint="eastAsia"/>
          <w:sz w:val="21"/>
          <w:szCs w:val="21"/>
          <w:lang w:eastAsia="zh-CN"/>
        </w:rPr>
        <w:t xml:space="preserve"> </w:t>
      </w:r>
      <w:r w:rsidR="006D54D3" w:rsidRPr="006D54D3">
        <w:rPr>
          <w:rFonts w:hint="eastAsia"/>
          <w:sz w:val="21"/>
          <w:szCs w:val="21"/>
          <w:vertAlign w:val="superscript"/>
          <w:lang w:eastAsia="zh-CN"/>
        </w:rPr>
        <w:t>[5]</w:t>
      </w:r>
      <w:r w:rsidR="00C92E22" w:rsidRPr="00436D3D">
        <w:rPr>
          <w:rFonts w:hint="eastAsia"/>
          <w:sz w:val="21"/>
          <w:szCs w:val="21"/>
          <w:lang w:eastAsia="zh-CN"/>
        </w:rPr>
        <w:t xml:space="preserve"> </w:t>
      </w:r>
      <w:r w:rsidR="009A5D75" w:rsidRPr="00436D3D">
        <w:rPr>
          <w:sz w:val="21"/>
          <w:szCs w:val="21"/>
          <w:lang w:eastAsia="zh-CN"/>
        </w:rPr>
        <w:t>for registration</w:t>
      </w:r>
      <w:r w:rsidR="001D5310" w:rsidRPr="00436D3D">
        <w:rPr>
          <w:rFonts w:hint="eastAsia"/>
          <w:sz w:val="21"/>
          <w:szCs w:val="21"/>
          <w:lang w:eastAsia="zh-CN"/>
        </w:rPr>
        <w:t xml:space="preserve"> and subsequent service</w:t>
      </w:r>
      <w:r>
        <w:rPr>
          <w:rFonts w:hint="eastAsia"/>
          <w:sz w:val="21"/>
          <w:szCs w:val="21"/>
          <w:lang w:eastAsia="zh-CN"/>
        </w:rPr>
        <w:t>s</w:t>
      </w:r>
      <w:r w:rsidR="001D5310" w:rsidRPr="00436D3D">
        <w:rPr>
          <w:rFonts w:hint="eastAsia"/>
          <w:sz w:val="21"/>
          <w:szCs w:val="21"/>
          <w:lang w:eastAsia="zh-CN"/>
        </w:rPr>
        <w:t>.</w:t>
      </w:r>
    </w:p>
    <w:p w:rsidR="00F03136" w:rsidRPr="00436D3D" w:rsidRDefault="00776FE4" w:rsidP="00436D3D">
      <w:pPr>
        <w:rPr>
          <w:sz w:val="21"/>
          <w:szCs w:val="21"/>
          <w:lang w:eastAsia="zh-CN"/>
        </w:rPr>
      </w:pPr>
      <w:r>
        <w:rPr>
          <w:rFonts w:hint="eastAsia"/>
          <w:sz w:val="21"/>
          <w:szCs w:val="21"/>
          <w:lang w:eastAsia="zh-CN"/>
        </w:rPr>
        <w:t>A</w:t>
      </w:r>
      <w:r w:rsidR="00F03136" w:rsidRPr="00436D3D">
        <w:rPr>
          <w:rFonts w:hint="eastAsia"/>
          <w:sz w:val="21"/>
          <w:szCs w:val="21"/>
          <w:lang w:eastAsia="zh-CN"/>
        </w:rPr>
        <w:t xml:space="preserve"> general Attach and PDP </w:t>
      </w:r>
      <w:r w:rsidR="00C92E22" w:rsidRPr="00436D3D">
        <w:rPr>
          <w:rFonts w:hint="eastAsia"/>
          <w:sz w:val="21"/>
          <w:szCs w:val="21"/>
          <w:lang w:eastAsia="zh-CN"/>
        </w:rPr>
        <w:t xml:space="preserve">context </w:t>
      </w:r>
      <w:r w:rsidR="00F03136" w:rsidRPr="00436D3D">
        <w:rPr>
          <w:rFonts w:hint="eastAsia"/>
          <w:sz w:val="21"/>
          <w:szCs w:val="21"/>
          <w:lang w:eastAsia="zh-CN"/>
        </w:rPr>
        <w:t>activ</w:t>
      </w:r>
      <w:r w:rsidR="00C92E22" w:rsidRPr="00436D3D">
        <w:rPr>
          <w:rFonts w:hint="eastAsia"/>
          <w:sz w:val="21"/>
          <w:szCs w:val="21"/>
          <w:lang w:eastAsia="zh-CN"/>
        </w:rPr>
        <w:t>ation</w:t>
      </w:r>
      <w:r w:rsidR="00F03136" w:rsidRPr="00436D3D">
        <w:rPr>
          <w:rFonts w:hint="eastAsia"/>
          <w:sz w:val="21"/>
          <w:szCs w:val="21"/>
          <w:lang w:eastAsia="zh-CN"/>
        </w:rPr>
        <w:t xml:space="preserve"> procedure</w:t>
      </w:r>
      <w:r w:rsidR="00911CF3">
        <w:rPr>
          <w:rFonts w:hint="eastAsia"/>
          <w:sz w:val="21"/>
          <w:szCs w:val="21"/>
          <w:lang w:eastAsia="zh-CN"/>
        </w:rPr>
        <w:t>s</w:t>
      </w:r>
      <w:r w:rsidR="00F03136" w:rsidRPr="00436D3D">
        <w:rPr>
          <w:rFonts w:hint="eastAsia"/>
          <w:sz w:val="21"/>
          <w:szCs w:val="21"/>
          <w:lang w:eastAsia="zh-CN"/>
        </w:rPr>
        <w:t xml:space="preserve"> </w:t>
      </w:r>
      <w:r>
        <w:rPr>
          <w:rFonts w:hint="eastAsia"/>
          <w:sz w:val="21"/>
          <w:szCs w:val="21"/>
          <w:lang w:eastAsia="zh-CN"/>
        </w:rPr>
        <w:t xml:space="preserve">with signalling flow </w:t>
      </w:r>
      <w:r w:rsidR="00F03136" w:rsidRPr="00436D3D">
        <w:rPr>
          <w:rFonts w:hint="eastAsia"/>
          <w:sz w:val="21"/>
          <w:szCs w:val="21"/>
          <w:lang w:eastAsia="zh-CN"/>
        </w:rPr>
        <w:t xml:space="preserve">is shown </w:t>
      </w:r>
      <w:r w:rsidR="00C92E22" w:rsidRPr="00436D3D">
        <w:rPr>
          <w:rFonts w:hint="eastAsia"/>
          <w:sz w:val="21"/>
          <w:szCs w:val="21"/>
          <w:lang w:eastAsia="zh-CN"/>
        </w:rPr>
        <w:t xml:space="preserve">in </w:t>
      </w:r>
      <w:r w:rsidRPr="00436D3D">
        <w:rPr>
          <w:rFonts w:hint="eastAsia"/>
          <w:sz w:val="21"/>
          <w:szCs w:val="21"/>
          <w:lang w:eastAsia="zh-CN"/>
        </w:rPr>
        <w:t>A</w:t>
      </w:r>
      <w:r>
        <w:rPr>
          <w:rFonts w:hint="eastAsia"/>
          <w:sz w:val="21"/>
          <w:szCs w:val="21"/>
          <w:lang w:eastAsia="zh-CN"/>
        </w:rPr>
        <w:t>.</w:t>
      </w:r>
      <w:r w:rsidR="002A128F" w:rsidRPr="00436D3D">
        <w:rPr>
          <w:rFonts w:hint="eastAsia"/>
          <w:sz w:val="21"/>
          <w:szCs w:val="21"/>
          <w:lang w:eastAsia="zh-CN"/>
        </w:rPr>
        <w:t>1</w:t>
      </w:r>
      <w:r w:rsidR="00F03136" w:rsidRPr="00436D3D">
        <w:rPr>
          <w:rFonts w:hint="eastAsia"/>
          <w:sz w:val="21"/>
          <w:szCs w:val="21"/>
          <w:lang w:eastAsia="zh-CN"/>
        </w:rPr>
        <w:t xml:space="preserve">. </w:t>
      </w:r>
      <w:r w:rsidR="00C92E22" w:rsidRPr="00436D3D">
        <w:rPr>
          <w:rFonts w:hint="eastAsia"/>
          <w:sz w:val="21"/>
          <w:szCs w:val="21"/>
          <w:lang w:eastAsia="zh-CN"/>
        </w:rPr>
        <w:t xml:space="preserve">The NAS </w:t>
      </w:r>
      <w:r w:rsidR="00C92E22" w:rsidRPr="00436D3D">
        <w:rPr>
          <w:sz w:val="21"/>
          <w:szCs w:val="21"/>
          <w:lang w:eastAsia="zh-CN"/>
        </w:rPr>
        <w:t>signalling</w:t>
      </w:r>
      <w:r w:rsidR="00C92E22" w:rsidRPr="00436D3D">
        <w:rPr>
          <w:rFonts w:hint="eastAsia"/>
          <w:sz w:val="21"/>
          <w:szCs w:val="21"/>
          <w:lang w:eastAsia="zh-CN"/>
        </w:rPr>
        <w:t xml:space="preserve"> are transmitted as </w:t>
      </w:r>
      <w:r w:rsidR="00911CF3">
        <w:rPr>
          <w:rFonts w:hint="eastAsia"/>
          <w:sz w:val="21"/>
          <w:szCs w:val="21"/>
          <w:lang w:eastAsia="zh-CN"/>
        </w:rPr>
        <w:t xml:space="preserve">a </w:t>
      </w:r>
      <w:r w:rsidR="00C92E22" w:rsidRPr="00436D3D">
        <w:rPr>
          <w:rFonts w:hint="eastAsia"/>
          <w:sz w:val="21"/>
          <w:szCs w:val="21"/>
          <w:lang w:eastAsia="zh-CN"/>
        </w:rPr>
        <w:t xml:space="preserve">Data block on the allocated radio resource which is scheduled by DCI </w:t>
      </w:r>
      <w:r w:rsidR="006D54D3" w:rsidRPr="006D54D3">
        <w:rPr>
          <w:rFonts w:hint="eastAsia"/>
          <w:sz w:val="21"/>
          <w:szCs w:val="21"/>
          <w:vertAlign w:val="superscript"/>
          <w:lang w:eastAsia="zh-CN"/>
        </w:rPr>
        <w:t>[4]</w:t>
      </w:r>
      <w:r w:rsidR="00C92E22" w:rsidRPr="00436D3D">
        <w:rPr>
          <w:rFonts w:hint="eastAsia"/>
          <w:sz w:val="21"/>
          <w:szCs w:val="21"/>
          <w:lang w:eastAsia="zh-CN"/>
        </w:rPr>
        <w:t>.</w:t>
      </w:r>
    </w:p>
    <w:p w:rsidR="00F03136" w:rsidRDefault="00F03136" w:rsidP="001B0AEA">
      <w:pPr>
        <w:pStyle w:val="4"/>
        <w:rPr>
          <w:lang w:eastAsia="zh-CN"/>
        </w:rPr>
      </w:pPr>
      <w:r>
        <w:rPr>
          <w:rFonts w:hint="eastAsia"/>
          <w:lang w:eastAsia="zh-CN"/>
        </w:rPr>
        <w:lastRenderedPageBreak/>
        <w:t>Data transmission</w:t>
      </w:r>
    </w:p>
    <w:p w:rsidR="00F03136" w:rsidRPr="00436D3D" w:rsidRDefault="00F03136" w:rsidP="00F03136">
      <w:pPr>
        <w:rPr>
          <w:sz w:val="21"/>
          <w:szCs w:val="21"/>
          <w:lang w:eastAsia="zh-CN"/>
        </w:rPr>
      </w:pPr>
      <w:r w:rsidRPr="00436D3D">
        <w:rPr>
          <w:rFonts w:hint="eastAsia"/>
          <w:sz w:val="21"/>
          <w:szCs w:val="21"/>
          <w:lang w:eastAsia="zh-CN"/>
        </w:rPr>
        <w:t xml:space="preserve">After Attach and PDP </w:t>
      </w:r>
      <w:r w:rsidR="00DD348D" w:rsidRPr="00436D3D">
        <w:rPr>
          <w:rFonts w:hint="eastAsia"/>
          <w:sz w:val="21"/>
          <w:szCs w:val="21"/>
          <w:lang w:eastAsia="zh-CN"/>
        </w:rPr>
        <w:t>activ</w:t>
      </w:r>
      <w:r w:rsidR="00DD348D">
        <w:rPr>
          <w:rFonts w:hint="eastAsia"/>
          <w:sz w:val="21"/>
          <w:szCs w:val="21"/>
          <w:lang w:eastAsia="zh-CN"/>
        </w:rPr>
        <w:t>ation</w:t>
      </w:r>
      <w:r w:rsidRPr="00436D3D">
        <w:rPr>
          <w:rFonts w:hint="eastAsia"/>
          <w:sz w:val="21"/>
          <w:szCs w:val="21"/>
          <w:lang w:eastAsia="zh-CN"/>
        </w:rPr>
        <w:t xml:space="preserve">, if </w:t>
      </w:r>
      <w:r w:rsidR="00967870" w:rsidRPr="00436D3D">
        <w:rPr>
          <w:rFonts w:hint="eastAsia"/>
          <w:sz w:val="21"/>
          <w:szCs w:val="21"/>
          <w:lang w:eastAsia="zh-CN"/>
        </w:rPr>
        <w:t>the</w:t>
      </w:r>
      <w:r w:rsidR="00DD348D">
        <w:rPr>
          <w:rFonts w:hint="eastAsia"/>
          <w:sz w:val="21"/>
          <w:szCs w:val="21"/>
          <w:lang w:eastAsia="zh-CN"/>
        </w:rPr>
        <w:t>re is user data arrival</w:t>
      </w:r>
      <w:r w:rsidRPr="00436D3D">
        <w:rPr>
          <w:rFonts w:hint="eastAsia"/>
          <w:sz w:val="21"/>
          <w:szCs w:val="21"/>
          <w:lang w:eastAsia="zh-CN"/>
        </w:rPr>
        <w:t xml:space="preserve">, random access procedure </w:t>
      </w:r>
      <w:r w:rsidR="00DD348D">
        <w:rPr>
          <w:rFonts w:hint="eastAsia"/>
          <w:sz w:val="21"/>
          <w:szCs w:val="21"/>
          <w:lang w:eastAsia="zh-CN"/>
        </w:rPr>
        <w:t>will</w:t>
      </w:r>
      <w:r w:rsidR="00DD348D" w:rsidRPr="00436D3D">
        <w:rPr>
          <w:rFonts w:hint="eastAsia"/>
          <w:sz w:val="21"/>
          <w:szCs w:val="21"/>
          <w:lang w:eastAsia="zh-CN"/>
        </w:rPr>
        <w:t xml:space="preserve"> </w:t>
      </w:r>
      <w:r w:rsidRPr="00436D3D">
        <w:rPr>
          <w:rFonts w:hint="eastAsia"/>
          <w:sz w:val="21"/>
          <w:szCs w:val="21"/>
          <w:lang w:eastAsia="zh-CN"/>
        </w:rPr>
        <w:t xml:space="preserve">be </w:t>
      </w:r>
      <w:r w:rsidRPr="00436D3D">
        <w:rPr>
          <w:sz w:val="21"/>
          <w:szCs w:val="21"/>
          <w:lang w:eastAsia="zh-CN"/>
        </w:rPr>
        <w:t>triggered</w:t>
      </w:r>
      <w:r w:rsidR="00DD348D">
        <w:rPr>
          <w:rFonts w:hint="eastAsia"/>
          <w:sz w:val="21"/>
          <w:szCs w:val="21"/>
          <w:lang w:eastAsia="zh-CN"/>
        </w:rPr>
        <w:t xml:space="preserve"> for data transmission.</w:t>
      </w:r>
      <w:r w:rsidR="00DD348D" w:rsidRPr="00436D3D">
        <w:rPr>
          <w:rFonts w:hint="eastAsia"/>
          <w:sz w:val="21"/>
          <w:szCs w:val="21"/>
          <w:lang w:eastAsia="zh-CN"/>
        </w:rPr>
        <w:t xml:space="preserve"> </w:t>
      </w:r>
      <w:r w:rsidR="00DD348D">
        <w:rPr>
          <w:rFonts w:hint="eastAsia"/>
          <w:sz w:val="21"/>
          <w:szCs w:val="21"/>
          <w:lang w:eastAsia="zh-CN"/>
        </w:rPr>
        <w:t>T</w:t>
      </w:r>
      <w:r w:rsidRPr="00436D3D">
        <w:rPr>
          <w:rFonts w:hint="eastAsia"/>
          <w:sz w:val="21"/>
          <w:szCs w:val="21"/>
          <w:lang w:eastAsia="zh-CN"/>
        </w:rPr>
        <w:t xml:space="preserve">he </w:t>
      </w:r>
      <w:r w:rsidR="00DD348D">
        <w:rPr>
          <w:rFonts w:hint="eastAsia"/>
          <w:sz w:val="21"/>
          <w:szCs w:val="21"/>
          <w:lang w:eastAsia="zh-CN"/>
        </w:rPr>
        <w:t>M2M terminals will complete the data</w:t>
      </w:r>
      <w:r w:rsidR="002A128F" w:rsidRPr="00436D3D">
        <w:rPr>
          <w:rFonts w:hint="eastAsia"/>
          <w:sz w:val="21"/>
          <w:szCs w:val="21"/>
          <w:lang w:eastAsia="zh-CN"/>
        </w:rPr>
        <w:t xml:space="preserve"> transmission</w:t>
      </w:r>
      <w:r w:rsidR="00DD348D">
        <w:rPr>
          <w:rFonts w:hint="eastAsia"/>
          <w:sz w:val="21"/>
          <w:szCs w:val="21"/>
          <w:lang w:eastAsia="zh-CN"/>
        </w:rPr>
        <w:t xml:space="preserve"> on the scheduled radio resource by </w:t>
      </w:r>
      <w:r w:rsidR="00752F14">
        <w:rPr>
          <w:sz w:val="21"/>
          <w:szCs w:val="21"/>
          <w:lang w:eastAsia="zh-CN"/>
        </w:rPr>
        <w:t>BS</w:t>
      </w:r>
      <w:r w:rsidRPr="00436D3D">
        <w:rPr>
          <w:rFonts w:hint="eastAsia"/>
          <w:sz w:val="21"/>
          <w:szCs w:val="21"/>
          <w:lang w:eastAsia="zh-CN"/>
        </w:rPr>
        <w:t>.</w:t>
      </w:r>
      <w:r w:rsidR="002A128F" w:rsidRPr="00436D3D">
        <w:rPr>
          <w:rFonts w:hint="eastAsia"/>
          <w:sz w:val="21"/>
          <w:szCs w:val="21"/>
          <w:lang w:eastAsia="zh-CN"/>
        </w:rPr>
        <w:t xml:space="preserve"> </w:t>
      </w:r>
      <w:r w:rsidRPr="00436D3D">
        <w:rPr>
          <w:rFonts w:hint="eastAsia"/>
          <w:sz w:val="21"/>
          <w:szCs w:val="21"/>
          <w:lang w:eastAsia="zh-CN"/>
        </w:rPr>
        <w:t xml:space="preserve">A general data transmission procedure is shown </w:t>
      </w:r>
      <w:r w:rsidR="002A128F" w:rsidRPr="00436D3D">
        <w:rPr>
          <w:rFonts w:hint="eastAsia"/>
          <w:sz w:val="21"/>
          <w:szCs w:val="21"/>
          <w:lang w:eastAsia="zh-CN"/>
        </w:rPr>
        <w:t>in A</w:t>
      </w:r>
      <w:r w:rsidR="00752F14">
        <w:rPr>
          <w:sz w:val="21"/>
          <w:szCs w:val="21"/>
          <w:lang w:eastAsia="zh-CN"/>
        </w:rPr>
        <w:t>.</w:t>
      </w:r>
      <w:r w:rsidR="002A128F" w:rsidRPr="00436D3D">
        <w:rPr>
          <w:rFonts w:hint="eastAsia"/>
          <w:sz w:val="21"/>
          <w:szCs w:val="21"/>
          <w:lang w:eastAsia="zh-CN"/>
        </w:rPr>
        <w:t>2</w:t>
      </w:r>
      <w:r w:rsidRPr="00436D3D">
        <w:rPr>
          <w:rFonts w:hint="eastAsia"/>
          <w:sz w:val="21"/>
          <w:szCs w:val="21"/>
          <w:lang w:eastAsia="zh-CN"/>
        </w:rPr>
        <w:t>.</w:t>
      </w:r>
    </w:p>
    <w:p w:rsidR="00F03136" w:rsidRPr="00436D3D" w:rsidRDefault="00462FCF" w:rsidP="00F676E0">
      <w:pPr>
        <w:spacing w:after="240"/>
        <w:rPr>
          <w:sz w:val="21"/>
          <w:szCs w:val="21"/>
          <w:lang w:eastAsia="zh-CN"/>
        </w:rPr>
      </w:pPr>
      <w:r>
        <w:rPr>
          <w:rFonts w:hint="eastAsia"/>
          <w:sz w:val="21"/>
          <w:szCs w:val="21"/>
          <w:lang w:eastAsia="zh-CN"/>
        </w:rPr>
        <w:t>Based o</w:t>
      </w:r>
      <w:r w:rsidR="00647758">
        <w:rPr>
          <w:rFonts w:hint="eastAsia"/>
          <w:sz w:val="21"/>
          <w:szCs w:val="21"/>
          <w:lang w:eastAsia="zh-CN"/>
        </w:rPr>
        <w:t xml:space="preserve">n </w:t>
      </w:r>
      <w:r>
        <w:rPr>
          <w:rFonts w:hint="eastAsia"/>
          <w:sz w:val="21"/>
          <w:szCs w:val="21"/>
          <w:lang w:eastAsia="zh-CN"/>
        </w:rPr>
        <w:t>the NB M2M MAC PDU design in [4],</w:t>
      </w:r>
      <w:r w:rsidR="002A128F" w:rsidRPr="00436D3D">
        <w:rPr>
          <w:rFonts w:hint="eastAsia"/>
          <w:sz w:val="21"/>
          <w:szCs w:val="21"/>
          <w:lang w:eastAsia="zh-CN"/>
        </w:rPr>
        <w:t xml:space="preserve"> a</w:t>
      </w:r>
      <w:r w:rsidR="00DD348D">
        <w:rPr>
          <w:rFonts w:hint="eastAsia"/>
          <w:sz w:val="21"/>
          <w:szCs w:val="21"/>
          <w:lang w:eastAsia="zh-CN"/>
        </w:rPr>
        <w:t xml:space="preserve"> payload of </w:t>
      </w:r>
      <w:r w:rsidR="00DD348D" w:rsidRPr="00436D3D">
        <w:rPr>
          <w:rFonts w:hint="eastAsia"/>
          <w:sz w:val="21"/>
          <w:szCs w:val="21"/>
          <w:lang w:eastAsia="zh-CN"/>
        </w:rPr>
        <w:t>80 bytes</w:t>
      </w:r>
      <w:r w:rsidR="002A128F" w:rsidRPr="00436D3D">
        <w:rPr>
          <w:rFonts w:hint="eastAsia"/>
          <w:sz w:val="21"/>
          <w:szCs w:val="21"/>
          <w:lang w:eastAsia="zh-CN"/>
        </w:rPr>
        <w:t xml:space="preserve"> </w:t>
      </w:r>
      <w:r w:rsidR="00647758">
        <w:rPr>
          <w:rFonts w:hint="eastAsia"/>
          <w:sz w:val="21"/>
          <w:szCs w:val="21"/>
          <w:lang w:eastAsia="zh-CN"/>
        </w:rPr>
        <w:t xml:space="preserve">at the top of SNDCP </w:t>
      </w:r>
      <w:r w:rsidR="00647758" w:rsidRPr="00647758">
        <w:rPr>
          <w:rFonts w:hint="eastAsia"/>
          <w:sz w:val="21"/>
          <w:szCs w:val="21"/>
          <w:vertAlign w:val="superscript"/>
          <w:lang w:eastAsia="zh-CN"/>
        </w:rPr>
        <w:t>[</w:t>
      </w:r>
      <w:r w:rsidR="000E6DBF">
        <w:rPr>
          <w:rFonts w:hint="eastAsia"/>
          <w:sz w:val="21"/>
          <w:szCs w:val="21"/>
          <w:vertAlign w:val="superscript"/>
          <w:lang w:eastAsia="zh-CN"/>
        </w:rPr>
        <w:t xml:space="preserve">17] </w:t>
      </w:r>
      <w:r w:rsidR="00D44F79">
        <w:rPr>
          <w:rFonts w:hint="eastAsia"/>
          <w:sz w:val="21"/>
          <w:szCs w:val="21"/>
          <w:lang w:eastAsia="zh-CN"/>
        </w:rPr>
        <w:t>can be packed into one MAC PDU</w:t>
      </w:r>
      <w:r w:rsidR="002A128F" w:rsidRPr="00436D3D">
        <w:rPr>
          <w:rFonts w:hint="eastAsia"/>
          <w:sz w:val="21"/>
          <w:szCs w:val="21"/>
          <w:lang w:eastAsia="zh-CN"/>
        </w:rPr>
        <w:t xml:space="preserve">. </w:t>
      </w:r>
      <w:r w:rsidR="00D44F79">
        <w:rPr>
          <w:rFonts w:hint="eastAsia"/>
          <w:sz w:val="21"/>
          <w:szCs w:val="21"/>
          <w:lang w:eastAsia="zh-CN"/>
        </w:rPr>
        <w:t>T</w:t>
      </w:r>
      <w:r w:rsidR="005E3572" w:rsidRPr="00436D3D">
        <w:rPr>
          <w:rFonts w:hint="eastAsia"/>
          <w:sz w:val="21"/>
          <w:szCs w:val="21"/>
          <w:lang w:eastAsia="zh-CN"/>
        </w:rPr>
        <w:t xml:space="preserve">he extra </w:t>
      </w:r>
      <w:r w:rsidR="005E3572" w:rsidRPr="00436D3D">
        <w:rPr>
          <w:sz w:val="21"/>
          <w:szCs w:val="21"/>
          <w:lang w:eastAsia="zh-CN"/>
        </w:rPr>
        <w:t>signalling</w:t>
      </w:r>
      <w:r w:rsidR="005E3572" w:rsidRPr="00436D3D">
        <w:rPr>
          <w:rFonts w:hint="eastAsia"/>
          <w:sz w:val="21"/>
          <w:szCs w:val="21"/>
          <w:lang w:eastAsia="zh-CN"/>
        </w:rPr>
        <w:t xml:space="preserve"> overhead and data overhead for the transmission</w:t>
      </w:r>
      <w:r w:rsidR="00D44F79">
        <w:rPr>
          <w:rFonts w:hint="eastAsia"/>
          <w:sz w:val="21"/>
          <w:szCs w:val="21"/>
          <w:lang w:eastAsia="zh-CN"/>
        </w:rPr>
        <w:t xml:space="preserve"> are</w:t>
      </w:r>
      <w:r w:rsidR="005E3572" w:rsidRPr="00436D3D">
        <w:rPr>
          <w:rFonts w:hint="eastAsia"/>
          <w:sz w:val="21"/>
          <w:szCs w:val="21"/>
          <w:lang w:eastAsia="zh-CN"/>
        </w:rPr>
        <w:t xml:space="preserve"> as listed in </w:t>
      </w:r>
      <w:r w:rsidR="005E3572" w:rsidRPr="00436D3D">
        <w:rPr>
          <w:sz w:val="21"/>
          <w:szCs w:val="21"/>
          <w:lang w:eastAsia="zh-CN"/>
        </w:rPr>
        <w:t>table</w:t>
      </w:r>
      <w:r w:rsidR="005E3572" w:rsidRPr="00436D3D">
        <w:rPr>
          <w:rFonts w:hint="eastAsia"/>
          <w:sz w:val="21"/>
          <w:szCs w:val="21"/>
          <w:lang w:eastAsia="zh-CN"/>
        </w:rPr>
        <w:t xml:space="preserve"> 1. </w:t>
      </w:r>
    </w:p>
    <w:p w:rsidR="001030FD" w:rsidRPr="00436D3D" w:rsidRDefault="001030FD" w:rsidP="00085015">
      <w:pPr>
        <w:spacing w:line="360" w:lineRule="auto"/>
        <w:ind w:firstLineChars="450" w:firstLine="810"/>
        <w:jc w:val="center"/>
        <w:rPr>
          <w:sz w:val="18"/>
          <w:szCs w:val="18"/>
          <w:lang w:eastAsia="zh-CN"/>
        </w:rPr>
      </w:pPr>
      <w:r w:rsidRPr="00085015">
        <w:rPr>
          <w:rFonts w:ascii="Arial" w:hAnsi="Arial" w:cs="Arial" w:hint="eastAsia"/>
          <w:sz w:val="18"/>
          <w:szCs w:val="18"/>
          <w:lang w:eastAsia="zh-CN"/>
        </w:rPr>
        <w:t xml:space="preserve">Table 1 </w:t>
      </w:r>
      <w:r w:rsidR="00323F19" w:rsidRPr="00085015">
        <w:rPr>
          <w:rFonts w:ascii="Arial" w:hAnsi="Arial" w:cs="Arial"/>
          <w:sz w:val="18"/>
          <w:szCs w:val="18"/>
          <w:lang w:eastAsia="zh-CN"/>
        </w:rPr>
        <w:t xml:space="preserve">Total overhead for transmission 80 Bytes UL data </w:t>
      </w:r>
    </w:p>
    <w:tbl>
      <w:tblPr>
        <w:tblW w:w="7940" w:type="dxa"/>
        <w:jc w:val="center"/>
        <w:tblInd w:w="98" w:type="dxa"/>
        <w:tblLook w:val="04A0"/>
      </w:tblPr>
      <w:tblGrid>
        <w:gridCol w:w="2540"/>
        <w:gridCol w:w="2160"/>
        <w:gridCol w:w="1080"/>
        <w:gridCol w:w="1080"/>
        <w:gridCol w:w="1080"/>
      </w:tblGrid>
      <w:tr w:rsidR="001030FD" w:rsidRPr="001030FD" w:rsidTr="001030FD">
        <w:trPr>
          <w:trHeight w:val="285"/>
          <w:jc w:val="center"/>
        </w:trPr>
        <w:tc>
          <w:tcPr>
            <w:tcW w:w="4700" w:type="dxa"/>
            <w:gridSpan w:val="2"/>
            <w:tcBorders>
              <w:top w:val="single" w:sz="4" w:space="0" w:color="auto"/>
              <w:left w:val="single" w:sz="4" w:space="0" w:color="auto"/>
              <w:bottom w:val="single" w:sz="4" w:space="0" w:color="auto"/>
              <w:right w:val="single" w:sz="4" w:space="0" w:color="auto"/>
            </w:tcBorders>
            <w:shd w:val="clear" w:color="000000" w:fill="B6DDE8"/>
            <w:vAlign w:val="center"/>
            <w:hideMark/>
          </w:tcPr>
          <w:p w:rsidR="001030FD" w:rsidRPr="001030FD" w:rsidRDefault="001030FD" w:rsidP="001030FD">
            <w:pPr>
              <w:jc w:val="center"/>
              <w:rPr>
                <w:rFonts w:ascii="Arial Unicode MS" w:eastAsia="Arial Unicode MS" w:hAnsi="Arial Unicode MS" w:cs="Arial Unicode MS"/>
                <w:sz w:val="18"/>
                <w:szCs w:val="18"/>
                <w:lang w:val="en-US" w:eastAsia="zh-CN"/>
              </w:rPr>
            </w:pPr>
            <w:r w:rsidRPr="001030FD">
              <w:rPr>
                <w:rFonts w:ascii="Arial Unicode MS" w:eastAsia="Arial Unicode MS" w:hAnsi="Arial Unicode MS" w:cs="Arial Unicode MS" w:hint="eastAsia"/>
                <w:sz w:val="18"/>
                <w:szCs w:val="18"/>
                <w:lang w:val="en-US" w:eastAsia="zh-CN"/>
              </w:rPr>
              <w:t>Overhead for signaling (Bytes)</w:t>
            </w:r>
          </w:p>
        </w:tc>
        <w:tc>
          <w:tcPr>
            <w:tcW w:w="1080" w:type="dxa"/>
            <w:vMerge w:val="restart"/>
            <w:tcBorders>
              <w:top w:val="single" w:sz="4" w:space="0" w:color="auto"/>
              <w:left w:val="single" w:sz="4" w:space="0" w:color="auto"/>
              <w:bottom w:val="single" w:sz="4" w:space="0" w:color="000000"/>
              <w:right w:val="single" w:sz="4" w:space="0" w:color="auto"/>
            </w:tcBorders>
            <w:shd w:val="clear" w:color="000000" w:fill="FDE9D9"/>
            <w:vAlign w:val="center"/>
            <w:hideMark/>
          </w:tcPr>
          <w:p w:rsidR="001030FD" w:rsidRDefault="001030FD" w:rsidP="001030FD">
            <w:pPr>
              <w:jc w:val="center"/>
              <w:rPr>
                <w:rFonts w:ascii="Arial Unicode MS" w:eastAsia="Arial Unicode MS" w:hAnsi="Arial Unicode MS" w:cs="Arial Unicode MS"/>
                <w:sz w:val="18"/>
                <w:szCs w:val="18"/>
                <w:lang w:val="en-US" w:eastAsia="zh-CN"/>
              </w:rPr>
            </w:pPr>
            <w:r w:rsidRPr="001030FD">
              <w:rPr>
                <w:rFonts w:ascii="Arial Unicode MS" w:eastAsia="Arial Unicode MS" w:hAnsi="Arial Unicode MS" w:cs="Arial Unicode MS" w:hint="eastAsia"/>
                <w:sz w:val="18"/>
                <w:szCs w:val="18"/>
                <w:lang w:val="en-US" w:eastAsia="zh-CN"/>
              </w:rPr>
              <w:t>SNDCP</w:t>
            </w:r>
          </w:p>
          <w:p w:rsidR="001030FD" w:rsidRPr="001030FD" w:rsidRDefault="001030FD" w:rsidP="001030FD">
            <w:pPr>
              <w:jc w:val="center"/>
              <w:rPr>
                <w:rFonts w:ascii="Arial Unicode MS" w:eastAsia="Arial Unicode MS" w:hAnsi="Arial Unicode MS" w:cs="Arial Unicode MS"/>
                <w:sz w:val="18"/>
                <w:szCs w:val="18"/>
                <w:lang w:val="en-US" w:eastAsia="zh-CN"/>
              </w:rPr>
            </w:pPr>
            <w:r>
              <w:rPr>
                <w:rFonts w:ascii="Arial Unicode MS" w:eastAsia="Arial Unicode MS" w:hAnsi="Arial Unicode MS" w:cs="Arial Unicode MS" w:hint="eastAsia"/>
                <w:sz w:val="18"/>
                <w:szCs w:val="18"/>
                <w:lang w:val="en-US" w:eastAsia="zh-CN"/>
              </w:rPr>
              <w:t>Note 1</w:t>
            </w:r>
          </w:p>
        </w:tc>
        <w:tc>
          <w:tcPr>
            <w:tcW w:w="1080" w:type="dxa"/>
            <w:vMerge w:val="restart"/>
            <w:tcBorders>
              <w:top w:val="single" w:sz="4" w:space="0" w:color="auto"/>
              <w:left w:val="single" w:sz="4" w:space="0" w:color="auto"/>
              <w:bottom w:val="single" w:sz="4" w:space="0" w:color="000000"/>
              <w:right w:val="single" w:sz="4" w:space="0" w:color="auto"/>
            </w:tcBorders>
            <w:shd w:val="clear" w:color="000000" w:fill="FDE9D9"/>
            <w:vAlign w:val="center"/>
            <w:hideMark/>
          </w:tcPr>
          <w:p w:rsidR="001030FD" w:rsidRDefault="001030FD" w:rsidP="001030FD">
            <w:pPr>
              <w:jc w:val="center"/>
              <w:rPr>
                <w:rFonts w:ascii="Arial Unicode MS" w:eastAsia="Arial Unicode MS" w:hAnsi="Arial Unicode MS" w:cs="Arial Unicode MS"/>
                <w:sz w:val="18"/>
                <w:szCs w:val="18"/>
                <w:lang w:val="en-US" w:eastAsia="zh-CN"/>
              </w:rPr>
            </w:pPr>
            <w:r w:rsidRPr="001030FD">
              <w:rPr>
                <w:rFonts w:ascii="Arial Unicode MS" w:eastAsia="Arial Unicode MS" w:hAnsi="Arial Unicode MS" w:cs="Arial Unicode MS" w:hint="eastAsia"/>
                <w:sz w:val="18"/>
                <w:szCs w:val="18"/>
                <w:lang w:val="en-US" w:eastAsia="zh-CN"/>
              </w:rPr>
              <w:t>LLC</w:t>
            </w:r>
          </w:p>
          <w:p w:rsidR="001030FD" w:rsidRPr="001030FD" w:rsidRDefault="001030FD" w:rsidP="001030FD">
            <w:pPr>
              <w:jc w:val="center"/>
              <w:rPr>
                <w:rFonts w:ascii="Arial Unicode MS" w:eastAsia="Arial Unicode MS" w:hAnsi="Arial Unicode MS" w:cs="Arial Unicode MS"/>
                <w:sz w:val="18"/>
                <w:szCs w:val="18"/>
                <w:lang w:val="en-US" w:eastAsia="zh-CN"/>
              </w:rPr>
            </w:pPr>
            <w:r>
              <w:rPr>
                <w:rFonts w:ascii="Arial Unicode MS" w:eastAsia="Arial Unicode MS" w:hAnsi="Arial Unicode MS" w:cs="Arial Unicode MS" w:hint="eastAsia"/>
                <w:sz w:val="18"/>
                <w:szCs w:val="18"/>
                <w:lang w:val="en-US" w:eastAsia="zh-CN"/>
              </w:rPr>
              <w:t>Note 1</w:t>
            </w:r>
          </w:p>
        </w:tc>
        <w:tc>
          <w:tcPr>
            <w:tcW w:w="1080" w:type="dxa"/>
            <w:vMerge w:val="restart"/>
            <w:tcBorders>
              <w:top w:val="single" w:sz="4" w:space="0" w:color="auto"/>
              <w:left w:val="single" w:sz="4" w:space="0" w:color="auto"/>
              <w:bottom w:val="single" w:sz="4" w:space="0" w:color="000000"/>
              <w:right w:val="single" w:sz="4" w:space="0" w:color="auto"/>
            </w:tcBorders>
            <w:shd w:val="clear" w:color="000000" w:fill="FDE9D9"/>
            <w:vAlign w:val="center"/>
            <w:hideMark/>
          </w:tcPr>
          <w:p w:rsidR="001030FD" w:rsidRDefault="001030FD" w:rsidP="001030FD">
            <w:pPr>
              <w:jc w:val="center"/>
              <w:rPr>
                <w:rFonts w:ascii="Arial Unicode MS" w:eastAsia="Arial Unicode MS" w:hAnsi="Arial Unicode MS" w:cs="Arial Unicode MS"/>
                <w:sz w:val="18"/>
                <w:szCs w:val="18"/>
                <w:lang w:val="en-US" w:eastAsia="zh-CN"/>
              </w:rPr>
            </w:pPr>
            <w:r w:rsidRPr="001030FD">
              <w:rPr>
                <w:rFonts w:ascii="Arial Unicode MS" w:eastAsia="Arial Unicode MS" w:hAnsi="Arial Unicode MS" w:cs="Arial Unicode MS" w:hint="eastAsia"/>
                <w:sz w:val="18"/>
                <w:szCs w:val="18"/>
                <w:lang w:val="en-US" w:eastAsia="zh-CN"/>
              </w:rPr>
              <w:t>MAC</w:t>
            </w:r>
          </w:p>
          <w:p w:rsidR="001030FD" w:rsidRPr="001030FD" w:rsidRDefault="001030FD" w:rsidP="001030FD">
            <w:pPr>
              <w:jc w:val="center"/>
              <w:rPr>
                <w:rFonts w:ascii="Arial Unicode MS" w:eastAsia="Arial Unicode MS" w:hAnsi="Arial Unicode MS" w:cs="Arial Unicode MS"/>
                <w:sz w:val="18"/>
                <w:szCs w:val="18"/>
                <w:lang w:val="en-US" w:eastAsia="zh-CN"/>
              </w:rPr>
            </w:pPr>
            <w:r>
              <w:rPr>
                <w:rFonts w:ascii="Arial Unicode MS" w:eastAsia="Arial Unicode MS" w:hAnsi="Arial Unicode MS" w:cs="Arial Unicode MS" w:hint="eastAsia"/>
                <w:sz w:val="18"/>
                <w:szCs w:val="18"/>
                <w:lang w:val="en-US" w:eastAsia="zh-CN"/>
              </w:rPr>
              <w:t>Note 2</w:t>
            </w:r>
          </w:p>
        </w:tc>
      </w:tr>
      <w:tr w:rsidR="001030FD" w:rsidRPr="001030FD" w:rsidTr="001030FD">
        <w:trPr>
          <w:trHeight w:val="285"/>
          <w:jc w:val="center"/>
        </w:trPr>
        <w:tc>
          <w:tcPr>
            <w:tcW w:w="2540" w:type="dxa"/>
            <w:tcBorders>
              <w:top w:val="nil"/>
              <w:left w:val="single" w:sz="4" w:space="0" w:color="auto"/>
              <w:bottom w:val="single" w:sz="4" w:space="0" w:color="auto"/>
              <w:right w:val="single" w:sz="4" w:space="0" w:color="auto"/>
            </w:tcBorders>
            <w:shd w:val="clear" w:color="000000" w:fill="B6DDE8"/>
            <w:vAlign w:val="center"/>
            <w:hideMark/>
          </w:tcPr>
          <w:p w:rsidR="001030FD" w:rsidRPr="001030FD" w:rsidRDefault="001030FD" w:rsidP="001030FD">
            <w:pPr>
              <w:jc w:val="center"/>
              <w:rPr>
                <w:rFonts w:ascii="Arial Unicode MS" w:eastAsia="Arial Unicode MS" w:hAnsi="Arial Unicode MS" w:cs="Arial Unicode MS"/>
                <w:sz w:val="18"/>
                <w:szCs w:val="18"/>
                <w:lang w:val="en-US" w:eastAsia="zh-CN"/>
              </w:rPr>
            </w:pPr>
            <w:r w:rsidRPr="001030FD">
              <w:rPr>
                <w:rFonts w:ascii="Arial Unicode MS" w:eastAsia="Arial Unicode MS" w:hAnsi="Arial Unicode MS" w:cs="Arial Unicode MS" w:hint="eastAsia"/>
                <w:sz w:val="18"/>
                <w:szCs w:val="18"/>
                <w:lang w:val="en-US" w:eastAsia="zh-CN"/>
              </w:rPr>
              <w:t>Name</w:t>
            </w:r>
          </w:p>
        </w:tc>
        <w:tc>
          <w:tcPr>
            <w:tcW w:w="2160" w:type="dxa"/>
            <w:tcBorders>
              <w:top w:val="nil"/>
              <w:left w:val="nil"/>
              <w:bottom w:val="single" w:sz="4" w:space="0" w:color="auto"/>
              <w:right w:val="single" w:sz="4" w:space="0" w:color="auto"/>
            </w:tcBorders>
            <w:shd w:val="clear" w:color="000000" w:fill="B6DDE8"/>
            <w:vAlign w:val="center"/>
            <w:hideMark/>
          </w:tcPr>
          <w:p w:rsidR="001030FD" w:rsidRPr="001030FD" w:rsidRDefault="001030FD" w:rsidP="001030FD">
            <w:pPr>
              <w:jc w:val="center"/>
              <w:rPr>
                <w:rFonts w:ascii="Arial Unicode MS" w:eastAsia="Arial Unicode MS" w:hAnsi="Arial Unicode MS" w:cs="Arial Unicode MS"/>
                <w:sz w:val="18"/>
                <w:szCs w:val="18"/>
                <w:lang w:val="en-US" w:eastAsia="zh-CN"/>
              </w:rPr>
            </w:pPr>
            <w:r w:rsidRPr="001030FD">
              <w:rPr>
                <w:rFonts w:ascii="Arial Unicode MS" w:eastAsia="Arial Unicode MS" w:hAnsi="Arial Unicode MS" w:cs="Arial Unicode MS" w:hint="eastAsia"/>
                <w:sz w:val="18"/>
                <w:szCs w:val="18"/>
                <w:lang w:val="en-US" w:eastAsia="zh-CN"/>
              </w:rPr>
              <w:t>content</w:t>
            </w:r>
          </w:p>
        </w:tc>
        <w:tc>
          <w:tcPr>
            <w:tcW w:w="1080" w:type="dxa"/>
            <w:vMerge/>
            <w:tcBorders>
              <w:top w:val="single" w:sz="4" w:space="0" w:color="auto"/>
              <w:left w:val="single" w:sz="4" w:space="0" w:color="auto"/>
              <w:bottom w:val="single" w:sz="4" w:space="0" w:color="000000"/>
              <w:right w:val="single" w:sz="4" w:space="0" w:color="auto"/>
            </w:tcBorders>
            <w:vAlign w:val="center"/>
            <w:hideMark/>
          </w:tcPr>
          <w:p w:rsidR="001030FD" w:rsidRPr="001030FD" w:rsidRDefault="001030FD" w:rsidP="001030FD">
            <w:pPr>
              <w:rPr>
                <w:rFonts w:ascii="Arial Unicode MS" w:eastAsia="Arial Unicode MS" w:hAnsi="Arial Unicode MS" w:cs="Arial Unicode MS"/>
                <w:sz w:val="18"/>
                <w:szCs w:val="18"/>
                <w:lang w:val="en-US" w:eastAsia="zh-CN"/>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rsidR="001030FD" w:rsidRPr="001030FD" w:rsidRDefault="001030FD" w:rsidP="001030FD">
            <w:pPr>
              <w:rPr>
                <w:rFonts w:ascii="Arial Unicode MS" w:eastAsia="Arial Unicode MS" w:hAnsi="Arial Unicode MS" w:cs="Arial Unicode MS"/>
                <w:sz w:val="18"/>
                <w:szCs w:val="18"/>
                <w:lang w:val="en-US" w:eastAsia="zh-CN"/>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rsidR="001030FD" w:rsidRPr="001030FD" w:rsidRDefault="001030FD" w:rsidP="001030FD">
            <w:pPr>
              <w:rPr>
                <w:rFonts w:ascii="Arial Unicode MS" w:eastAsia="Arial Unicode MS" w:hAnsi="Arial Unicode MS" w:cs="Arial Unicode MS"/>
                <w:sz w:val="18"/>
                <w:szCs w:val="18"/>
                <w:lang w:val="en-US" w:eastAsia="zh-CN"/>
              </w:rPr>
            </w:pPr>
          </w:p>
        </w:tc>
      </w:tr>
      <w:tr w:rsidR="001030FD" w:rsidRPr="001030FD" w:rsidTr="001030FD">
        <w:trPr>
          <w:trHeight w:val="540"/>
          <w:jc w:val="center"/>
        </w:trPr>
        <w:tc>
          <w:tcPr>
            <w:tcW w:w="2540" w:type="dxa"/>
            <w:tcBorders>
              <w:top w:val="nil"/>
              <w:left w:val="single" w:sz="4" w:space="0" w:color="auto"/>
              <w:bottom w:val="single" w:sz="4" w:space="0" w:color="auto"/>
              <w:right w:val="single" w:sz="4" w:space="0" w:color="auto"/>
            </w:tcBorders>
            <w:shd w:val="clear" w:color="auto" w:fill="auto"/>
            <w:vAlign w:val="center"/>
            <w:hideMark/>
          </w:tcPr>
          <w:p w:rsidR="001030FD" w:rsidRPr="001030FD" w:rsidRDefault="001030FD" w:rsidP="001030FD">
            <w:pPr>
              <w:rPr>
                <w:rFonts w:ascii="Arial Unicode MS" w:eastAsia="Arial Unicode MS" w:hAnsi="Arial Unicode MS" w:cs="Arial Unicode MS"/>
                <w:sz w:val="18"/>
                <w:szCs w:val="18"/>
                <w:lang w:val="en-US" w:eastAsia="zh-CN"/>
              </w:rPr>
            </w:pPr>
            <w:r w:rsidRPr="001030FD">
              <w:rPr>
                <w:rFonts w:ascii="Arial Unicode MS" w:eastAsia="Arial Unicode MS" w:hAnsi="Arial Unicode MS" w:cs="Arial Unicode MS" w:hint="eastAsia"/>
                <w:sz w:val="18"/>
                <w:szCs w:val="18"/>
                <w:lang w:eastAsia="zh-CN"/>
              </w:rPr>
              <w:t>Random access request</w:t>
            </w:r>
          </w:p>
        </w:tc>
        <w:tc>
          <w:tcPr>
            <w:tcW w:w="2160" w:type="dxa"/>
            <w:tcBorders>
              <w:top w:val="nil"/>
              <w:left w:val="nil"/>
              <w:bottom w:val="single" w:sz="4" w:space="0" w:color="auto"/>
              <w:right w:val="single" w:sz="4" w:space="0" w:color="auto"/>
            </w:tcBorders>
            <w:shd w:val="clear" w:color="auto" w:fill="auto"/>
            <w:vAlign w:val="center"/>
            <w:hideMark/>
          </w:tcPr>
          <w:p w:rsidR="001030FD" w:rsidRPr="001030FD" w:rsidRDefault="001030FD" w:rsidP="001030FD">
            <w:pPr>
              <w:rPr>
                <w:rFonts w:ascii="Arial Unicode MS" w:eastAsia="Arial Unicode MS" w:hAnsi="Arial Unicode MS" w:cs="Arial Unicode MS"/>
                <w:sz w:val="18"/>
                <w:szCs w:val="18"/>
                <w:lang w:val="en-US" w:eastAsia="zh-CN"/>
              </w:rPr>
            </w:pPr>
            <w:r w:rsidRPr="001030FD">
              <w:rPr>
                <w:rFonts w:ascii="Arial Unicode MS" w:eastAsia="Arial Unicode MS" w:hAnsi="Arial Unicode MS" w:cs="Arial Unicode MS" w:hint="eastAsia"/>
                <w:sz w:val="18"/>
                <w:szCs w:val="18"/>
                <w:lang w:val="en-US" w:eastAsia="zh-CN"/>
              </w:rPr>
              <w:t>random number for access</w:t>
            </w:r>
          </w:p>
        </w:tc>
        <w:tc>
          <w:tcPr>
            <w:tcW w:w="1080" w:type="dxa"/>
            <w:tcBorders>
              <w:top w:val="nil"/>
              <w:left w:val="nil"/>
              <w:bottom w:val="single" w:sz="4" w:space="0" w:color="auto"/>
              <w:right w:val="single" w:sz="4" w:space="0" w:color="auto"/>
            </w:tcBorders>
            <w:shd w:val="clear" w:color="auto" w:fill="auto"/>
            <w:vAlign w:val="center"/>
            <w:hideMark/>
          </w:tcPr>
          <w:p w:rsidR="001030FD" w:rsidRPr="001030FD" w:rsidRDefault="001030FD" w:rsidP="001030FD">
            <w:pPr>
              <w:jc w:val="center"/>
              <w:rPr>
                <w:rFonts w:ascii="Arial Unicode MS" w:eastAsia="Arial Unicode MS" w:hAnsi="Arial Unicode MS" w:cs="Arial Unicode MS"/>
                <w:sz w:val="18"/>
                <w:szCs w:val="18"/>
                <w:lang w:val="en-US" w:eastAsia="zh-CN"/>
              </w:rPr>
            </w:pPr>
            <w:r w:rsidRPr="001030FD">
              <w:rPr>
                <w:rFonts w:ascii="Arial Unicode MS" w:eastAsia="Arial Unicode MS" w:hAnsi="Arial Unicode MS" w:cs="Arial Unicode MS" w:hint="eastAsia"/>
                <w:sz w:val="18"/>
                <w:szCs w:val="18"/>
                <w:lang w:val="en-US" w:eastAsia="zh-CN"/>
              </w:rPr>
              <w:t>-</w:t>
            </w:r>
          </w:p>
        </w:tc>
        <w:tc>
          <w:tcPr>
            <w:tcW w:w="1080" w:type="dxa"/>
            <w:tcBorders>
              <w:top w:val="nil"/>
              <w:left w:val="nil"/>
              <w:bottom w:val="single" w:sz="4" w:space="0" w:color="auto"/>
              <w:right w:val="single" w:sz="4" w:space="0" w:color="auto"/>
            </w:tcBorders>
            <w:shd w:val="clear" w:color="auto" w:fill="auto"/>
            <w:vAlign w:val="center"/>
            <w:hideMark/>
          </w:tcPr>
          <w:p w:rsidR="001030FD" w:rsidRPr="001030FD" w:rsidRDefault="001030FD" w:rsidP="001030FD">
            <w:pPr>
              <w:jc w:val="center"/>
              <w:rPr>
                <w:rFonts w:ascii="Arial Unicode MS" w:eastAsia="Arial Unicode MS" w:hAnsi="Arial Unicode MS" w:cs="Arial Unicode MS"/>
                <w:sz w:val="18"/>
                <w:szCs w:val="18"/>
                <w:lang w:val="en-US" w:eastAsia="zh-CN"/>
              </w:rPr>
            </w:pPr>
            <w:r w:rsidRPr="001030FD">
              <w:rPr>
                <w:rFonts w:ascii="Arial Unicode MS" w:eastAsia="Arial Unicode MS" w:hAnsi="Arial Unicode MS" w:cs="Arial Unicode MS" w:hint="eastAsia"/>
                <w:sz w:val="18"/>
                <w:szCs w:val="18"/>
                <w:lang w:val="en-US" w:eastAsia="zh-CN"/>
              </w:rPr>
              <w:t>-</w:t>
            </w:r>
          </w:p>
        </w:tc>
        <w:tc>
          <w:tcPr>
            <w:tcW w:w="1080" w:type="dxa"/>
            <w:tcBorders>
              <w:top w:val="nil"/>
              <w:left w:val="nil"/>
              <w:bottom w:val="single" w:sz="4" w:space="0" w:color="auto"/>
              <w:right w:val="single" w:sz="4" w:space="0" w:color="auto"/>
            </w:tcBorders>
            <w:shd w:val="clear" w:color="auto" w:fill="auto"/>
            <w:vAlign w:val="center"/>
            <w:hideMark/>
          </w:tcPr>
          <w:p w:rsidR="001030FD" w:rsidRPr="001030FD" w:rsidRDefault="001030FD" w:rsidP="001030FD">
            <w:pPr>
              <w:jc w:val="center"/>
              <w:rPr>
                <w:rFonts w:ascii="Arial Unicode MS" w:eastAsia="Arial Unicode MS" w:hAnsi="Arial Unicode MS" w:cs="Arial Unicode MS"/>
                <w:sz w:val="18"/>
                <w:szCs w:val="18"/>
                <w:lang w:val="en-US" w:eastAsia="zh-CN"/>
              </w:rPr>
            </w:pPr>
            <w:r w:rsidRPr="001030FD">
              <w:rPr>
                <w:rFonts w:ascii="Arial Unicode MS" w:eastAsia="Arial Unicode MS" w:hAnsi="Arial Unicode MS" w:cs="Arial Unicode MS" w:hint="eastAsia"/>
                <w:sz w:val="18"/>
                <w:szCs w:val="18"/>
                <w:lang w:val="en-US" w:eastAsia="zh-CN"/>
              </w:rPr>
              <w:t>7</w:t>
            </w:r>
          </w:p>
        </w:tc>
      </w:tr>
      <w:tr w:rsidR="001030FD" w:rsidRPr="001030FD" w:rsidTr="001030FD">
        <w:trPr>
          <w:trHeight w:val="285"/>
          <w:jc w:val="center"/>
        </w:trPr>
        <w:tc>
          <w:tcPr>
            <w:tcW w:w="2540" w:type="dxa"/>
            <w:tcBorders>
              <w:top w:val="nil"/>
              <w:left w:val="single" w:sz="4" w:space="0" w:color="auto"/>
              <w:bottom w:val="single" w:sz="4" w:space="0" w:color="auto"/>
              <w:right w:val="single" w:sz="4" w:space="0" w:color="auto"/>
            </w:tcBorders>
            <w:shd w:val="clear" w:color="auto" w:fill="auto"/>
            <w:vAlign w:val="center"/>
            <w:hideMark/>
          </w:tcPr>
          <w:p w:rsidR="001030FD" w:rsidRPr="001030FD" w:rsidRDefault="001030FD" w:rsidP="001030FD">
            <w:pPr>
              <w:rPr>
                <w:rFonts w:ascii="Arial Unicode MS" w:eastAsia="Arial Unicode MS" w:hAnsi="Arial Unicode MS" w:cs="Arial Unicode MS"/>
                <w:sz w:val="18"/>
                <w:szCs w:val="18"/>
                <w:lang w:val="en-US" w:eastAsia="zh-CN"/>
              </w:rPr>
            </w:pPr>
            <w:r w:rsidRPr="001030FD">
              <w:rPr>
                <w:rFonts w:ascii="Arial Unicode MS" w:eastAsia="Arial Unicode MS" w:hAnsi="Arial Unicode MS" w:cs="Arial Unicode MS" w:hint="eastAsia"/>
                <w:sz w:val="18"/>
                <w:szCs w:val="18"/>
                <w:lang w:eastAsia="zh-CN"/>
              </w:rPr>
              <w:t>Random access response</w:t>
            </w:r>
          </w:p>
        </w:tc>
        <w:tc>
          <w:tcPr>
            <w:tcW w:w="2160" w:type="dxa"/>
            <w:tcBorders>
              <w:top w:val="nil"/>
              <w:left w:val="nil"/>
              <w:bottom w:val="single" w:sz="4" w:space="0" w:color="auto"/>
              <w:right w:val="single" w:sz="4" w:space="0" w:color="auto"/>
            </w:tcBorders>
            <w:shd w:val="clear" w:color="auto" w:fill="auto"/>
            <w:vAlign w:val="center"/>
            <w:hideMark/>
          </w:tcPr>
          <w:p w:rsidR="001030FD" w:rsidRPr="001030FD" w:rsidRDefault="001030FD" w:rsidP="001030FD">
            <w:pPr>
              <w:rPr>
                <w:rFonts w:ascii="Arial Unicode MS" w:eastAsia="Arial Unicode MS" w:hAnsi="Arial Unicode MS" w:cs="Arial Unicode MS"/>
                <w:sz w:val="18"/>
                <w:szCs w:val="18"/>
                <w:lang w:val="en-US" w:eastAsia="zh-CN"/>
              </w:rPr>
            </w:pPr>
            <w:r w:rsidRPr="001030FD">
              <w:rPr>
                <w:rFonts w:ascii="Arial Unicode MS" w:eastAsia="Arial Unicode MS" w:hAnsi="Arial Unicode MS" w:cs="Arial Unicode MS" w:hint="eastAsia"/>
                <w:sz w:val="18"/>
                <w:szCs w:val="18"/>
                <w:lang w:val="en-US" w:eastAsia="zh-CN"/>
              </w:rPr>
              <w:t>UE specific ID allocation</w:t>
            </w:r>
          </w:p>
        </w:tc>
        <w:tc>
          <w:tcPr>
            <w:tcW w:w="1080" w:type="dxa"/>
            <w:tcBorders>
              <w:top w:val="nil"/>
              <w:left w:val="nil"/>
              <w:bottom w:val="single" w:sz="4" w:space="0" w:color="auto"/>
              <w:right w:val="single" w:sz="4" w:space="0" w:color="auto"/>
            </w:tcBorders>
            <w:shd w:val="clear" w:color="auto" w:fill="auto"/>
            <w:vAlign w:val="center"/>
            <w:hideMark/>
          </w:tcPr>
          <w:p w:rsidR="001030FD" w:rsidRPr="001030FD" w:rsidRDefault="001030FD" w:rsidP="001030FD">
            <w:pPr>
              <w:jc w:val="center"/>
              <w:rPr>
                <w:rFonts w:ascii="Arial Unicode MS" w:eastAsia="Arial Unicode MS" w:hAnsi="Arial Unicode MS" w:cs="Arial Unicode MS"/>
                <w:sz w:val="18"/>
                <w:szCs w:val="18"/>
                <w:lang w:val="en-US" w:eastAsia="zh-CN"/>
              </w:rPr>
            </w:pPr>
            <w:r w:rsidRPr="001030FD">
              <w:rPr>
                <w:rFonts w:ascii="Arial Unicode MS" w:eastAsia="Arial Unicode MS" w:hAnsi="Arial Unicode MS" w:cs="Arial Unicode MS" w:hint="eastAsia"/>
                <w:sz w:val="18"/>
                <w:szCs w:val="18"/>
                <w:lang w:val="en-US" w:eastAsia="zh-CN"/>
              </w:rPr>
              <w:t>-</w:t>
            </w:r>
          </w:p>
        </w:tc>
        <w:tc>
          <w:tcPr>
            <w:tcW w:w="1080" w:type="dxa"/>
            <w:tcBorders>
              <w:top w:val="nil"/>
              <w:left w:val="nil"/>
              <w:bottom w:val="single" w:sz="4" w:space="0" w:color="auto"/>
              <w:right w:val="single" w:sz="4" w:space="0" w:color="auto"/>
            </w:tcBorders>
            <w:shd w:val="clear" w:color="auto" w:fill="auto"/>
            <w:vAlign w:val="center"/>
            <w:hideMark/>
          </w:tcPr>
          <w:p w:rsidR="001030FD" w:rsidRPr="001030FD" w:rsidRDefault="001030FD" w:rsidP="001030FD">
            <w:pPr>
              <w:jc w:val="center"/>
              <w:rPr>
                <w:rFonts w:ascii="Arial Unicode MS" w:eastAsia="Arial Unicode MS" w:hAnsi="Arial Unicode MS" w:cs="Arial Unicode MS"/>
                <w:sz w:val="18"/>
                <w:szCs w:val="18"/>
                <w:lang w:val="en-US" w:eastAsia="zh-CN"/>
              </w:rPr>
            </w:pPr>
            <w:r w:rsidRPr="001030FD">
              <w:rPr>
                <w:rFonts w:ascii="Arial Unicode MS" w:eastAsia="Arial Unicode MS" w:hAnsi="Arial Unicode MS" w:cs="Arial Unicode MS" w:hint="eastAsia"/>
                <w:sz w:val="18"/>
                <w:szCs w:val="18"/>
                <w:lang w:val="en-US" w:eastAsia="zh-CN"/>
              </w:rPr>
              <w:t>-</w:t>
            </w:r>
          </w:p>
        </w:tc>
        <w:tc>
          <w:tcPr>
            <w:tcW w:w="1080" w:type="dxa"/>
            <w:tcBorders>
              <w:top w:val="nil"/>
              <w:left w:val="nil"/>
              <w:bottom w:val="single" w:sz="4" w:space="0" w:color="auto"/>
              <w:right w:val="single" w:sz="4" w:space="0" w:color="auto"/>
            </w:tcBorders>
            <w:shd w:val="clear" w:color="auto" w:fill="auto"/>
            <w:vAlign w:val="center"/>
            <w:hideMark/>
          </w:tcPr>
          <w:p w:rsidR="001030FD" w:rsidRPr="001030FD" w:rsidRDefault="001030FD" w:rsidP="001030FD">
            <w:pPr>
              <w:jc w:val="center"/>
              <w:rPr>
                <w:rFonts w:ascii="Arial Unicode MS" w:eastAsia="Arial Unicode MS" w:hAnsi="Arial Unicode MS" w:cs="Arial Unicode MS"/>
                <w:sz w:val="18"/>
                <w:szCs w:val="18"/>
                <w:lang w:val="en-US" w:eastAsia="zh-CN"/>
              </w:rPr>
            </w:pPr>
            <w:r w:rsidRPr="001030FD">
              <w:rPr>
                <w:rFonts w:ascii="Arial Unicode MS" w:eastAsia="Arial Unicode MS" w:hAnsi="Arial Unicode MS" w:cs="Arial Unicode MS" w:hint="eastAsia"/>
                <w:sz w:val="18"/>
                <w:szCs w:val="18"/>
                <w:lang w:val="en-US" w:eastAsia="zh-CN"/>
              </w:rPr>
              <w:t>9</w:t>
            </w:r>
          </w:p>
        </w:tc>
      </w:tr>
      <w:tr w:rsidR="001030FD" w:rsidRPr="001030FD" w:rsidTr="001030FD">
        <w:trPr>
          <w:trHeight w:val="285"/>
          <w:jc w:val="center"/>
        </w:trPr>
        <w:tc>
          <w:tcPr>
            <w:tcW w:w="2540" w:type="dxa"/>
            <w:tcBorders>
              <w:top w:val="nil"/>
              <w:left w:val="single" w:sz="4" w:space="0" w:color="auto"/>
              <w:bottom w:val="single" w:sz="4" w:space="0" w:color="auto"/>
              <w:right w:val="single" w:sz="4" w:space="0" w:color="auto"/>
            </w:tcBorders>
            <w:shd w:val="clear" w:color="auto" w:fill="auto"/>
            <w:vAlign w:val="center"/>
            <w:hideMark/>
          </w:tcPr>
          <w:p w:rsidR="001030FD" w:rsidRPr="001030FD" w:rsidRDefault="001030FD" w:rsidP="001030FD">
            <w:pPr>
              <w:rPr>
                <w:rFonts w:ascii="Arial Unicode MS" w:eastAsia="Arial Unicode MS" w:hAnsi="Arial Unicode MS" w:cs="Arial Unicode MS"/>
                <w:sz w:val="18"/>
                <w:szCs w:val="18"/>
                <w:lang w:val="en-US" w:eastAsia="zh-CN"/>
              </w:rPr>
            </w:pPr>
            <w:r w:rsidRPr="001030FD">
              <w:rPr>
                <w:rFonts w:ascii="Arial Unicode MS" w:eastAsia="Arial Unicode MS" w:hAnsi="Arial Unicode MS" w:cs="Arial Unicode MS" w:hint="eastAsia"/>
                <w:sz w:val="18"/>
                <w:szCs w:val="18"/>
                <w:lang w:val="en-US" w:eastAsia="zh-CN"/>
              </w:rPr>
              <w:t xml:space="preserve"> Radio resource Release</w:t>
            </w:r>
          </w:p>
        </w:tc>
        <w:tc>
          <w:tcPr>
            <w:tcW w:w="2160" w:type="dxa"/>
            <w:tcBorders>
              <w:top w:val="nil"/>
              <w:left w:val="nil"/>
              <w:bottom w:val="single" w:sz="4" w:space="0" w:color="auto"/>
              <w:right w:val="single" w:sz="4" w:space="0" w:color="auto"/>
            </w:tcBorders>
            <w:shd w:val="clear" w:color="auto" w:fill="auto"/>
            <w:vAlign w:val="center"/>
            <w:hideMark/>
          </w:tcPr>
          <w:p w:rsidR="001030FD" w:rsidRPr="001030FD" w:rsidRDefault="001030FD" w:rsidP="001030FD">
            <w:pPr>
              <w:rPr>
                <w:rFonts w:ascii="Arial Unicode MS" w:eastAsia="Arial Unicode MS" w:hAnsi="Arial Unicode MS" w:cs="Arial Unicode MS"/>
                <w:sz w:val="18"/>
                <w:szCs w:val="18"/>
                <w:lang w:val="en-US" w:eastAsia="zh-CN"/>
              </w:rPr>
            </w:pPr>
            <w:r w:rsidRPr="001030FD">
              <w:rPr>
                <w:rFonts w:ascii="Arial Unicode MS" w:eastAsia="Arial Unicode MS" w:hAnsi="Arial Unicode MS" w:cs="Arial Unicode MS" w:hint="eastAsia"/>
                <w:sz w:val="18"/>
                <w:szCs w:val="18"/>
                <w:lang w:val="en-US" w:eastAsia="zh-CN"/>
              </w:rPr>
              <w:t>RR cause</w:t>
            </w:r>
          </w:p>
        </w:tc>
        <w:tc>
          <w:tcPr>
            <w:tcW w:w="1080" w:type="dxa"/>
            <w:tcBorders>
              <w:top w:val="nil"/>
              <w:left w:val="nil"/>
              <w:bottom w:val="single" w:sz="4" w:space="0" w:color="auto"/>
              <w:right w:val="single" w:sz="4" w:space="0" w:color="auto"/>
            </w:tcBorders>
            <w:shd w:val="clear" w:color="auto" w:fill="auto"/>
            <w:vAlign w:val="center"/>
            <w:hideMark/>
          </w:tcPr>
          <w:p w:rsidR="001030FD" w:rsidRPr="001030FD" w:rsidRDefault="001030FD" w:rsidP="001030FD">
            <w:pPr>
              <w:jc w:val="center"/>
              <w:rPr>
                <w:rFonts w:ascii="Arial Unicode MS" w:eastAsia="Arial Unicode MS" w:hAnsi="Arial Unicode MS" w:cs="Arial Unicode MS"/>
                <w:sz w:val="18"/>
                <w:szCs w:val="18"/>
                <w:lang w:val="en-US" w:eastAsia="zh-CN"/>
              </w:rPr>
            </w:pPr>
            <w:r w:rsidRPr="001030FD">
              <w:rPr>
                <w:rFonts w:ascii="Arial Unicode MS" w:eastAsia="Arial Unicode MS" w:hAnsi="Arial Unicode MS" w:cs="Arial Unicode MS" w:hint="eastAsia"/>
                <w:sz w:val="18"/>
                <w:szCs w:val="18"/>
                <w:lang w:val="en-US" w:eastAsia="zh-CN"/>
              </w:rPr>
              <w:t>-</w:t>
            </w:r>
          </w:p>
        </w:tc>
        <w:tc>
          <w:tcPr>
            <w:tcW w:w="1080" w:type="dxa"/>
            <w:tcBorders>
              <w:top w:val="nil"/>
              <w:left w:val="nil"/>
              <w:bottom w:val="single" w:sz="4" w:space="0" w:color="auto"/>
              <w:right w:val="single" w:sz="4" w:space="0" w:color="auto"/>
            </w:tcBorders>
            <w:shd w:val="clear" w:color="auto" w:fill="auto"/>
            <w:vAlign w:val="center"/>
            <w:hideMark/>
          </w:tcPr>
          <w:p w:rsidR="001030FD" w:rsidRPr="001030FD" w:rsidRDefault="001030FD" w:rsidP="001030FD">
            <w:pPr>
              <w:jc w:val="center"/>
              <w:rPr>
                <w:rFonts w:ascii="Arial Unicode MS" w:eastAsia="Arial Unicode MS" w:hAnsi="Arial Unicode MS" w:cs="Arial Unicode MS"/>
                <w:sz w:val="18"/>
                <w:szCs w:val="18"/>
                <w:lang w:val="en-US" w:eastAsia="zh-CN"/>
              </w:rPr>
            </w:pPr>
            <w:r w:rsidRPr="001030FD">
              <w:rPr>
                <w:rFonts w:ascii="Arial Unicode MS" w:eastAsia="Arial Unicode MS" w:hAnsi="Arial Unicode MS" w:cs="Arial Unicode MS" w:hint="eastAsia"/>
                <w:sz w:val="18"/>
                <w:szCs w:val="18"/>
                <w:lang w:val="en-US" w:eastAsia="zh-CN"/>
              </w:rPr>
              <w:t>-</w:t>
            </w:r>
          </w:p>
        </w:tc>
        <w:tc>
          <w:tcPr>
            <w:tcW w:w="1080" w:type="dxa"/>
            <w:tcBorders>
              <w:top w:val="nil"/>
              <w:left w:val="nil"/>
              <w:bottom w:val="single" w:sz="4" w:space="0" w:color="auto"/>
              <w:right w:val="single" w:sz="4" w:space="0" w:color="auto"/>
            </w:tcBorders>
            <w:shd w:val="clear" w:color="auto" w:fill="auto"/>
            <w:vAlign w:val="center"/>
            <w:hideMark/>
          </w:tcPr>
          <w:p w:rsidR="001030FD" w:rsidRPr="001030FD" w:rsidRDefault="001030FD" w:rsidP="001030FD">
            <w:pPr>
              <w:jc w:val="center"/>
              <w:rPr>
                <w:rFonts w:ascii="Arial Unicode MS" w:eastAsia="Arial Unicode MS" w:hAnsi="Arial Unicode MS" w:cs="Arial Unicode MS"/>
                <w:sz w:val="18"/>
                <w:szCs w:val="18"/>
                <w:lang w:val="en-US" w:eastAsia="zh-CN"/>
              </w:rPr>
            </w:pPr>
            <w:r w:rsidRPr="001030FD">
              <w:rPr>
                <w:rFonts w:ascii="Arial Unicode MS" w:eastAsia="Arial Unicode MS" w:hAnsi="Arial Unicode MS" w:cs="Arial Unicode MS" w:hint="eastAsia"/>
                <w:sz w:val="18"/>
                <w:szCs w:val="18"/>
                <w:lang w:val="en-US" w:eastAsia="zh-CN"/>
              </w:rPr>
              <w:t>3</w:t>
            </w:r>
          </w:p>
        </w:tc>
      </w:tr>
      <w:tr w:rsidR="001030FD" w:rsidRPr="001030FD" w:rsidTr="001030FD">
        <w:trPr>
          <w:trHeight w:val="285"/>
          <w:jc w:val="center"/>
        </w:trPr>
        <w:tc>
          <w:tcPr>
            <w:tcW w:w="4700" w:type="dxa"/>
            <w:gridSpan w:val="2"/>
            <w:tcBorders>
              <w:top w:val="single" w:sz="4" w:space="0" w:color="auto"/>
              <w:left w:val="single" w:sz="4" w:space="0" w:color="auto"/>
              <w:bottom w:val="single" w:sz="4" w:space="0" w:color="auto"/>
              <w:right w:val="single" w:sz="4" w:space="0" w:color="000000"/>
            </w:tcBorders>
            <w:shd w:val="clear" w:color="000000" w:fill="CCC0DA"/>
            <w:vAlign w:val="center"/>
            <w:hideMark/>
          </w:tcPr>
          <w:p w:rsidR="001030FD" w:rsidRPr="001030FD" w:rsidRDefault="001030FD" w:rsidP="001030FD">
            <w:pPr>
              <w:jc w:val="center"/>
              <w:rPr>
                <w:rFonts w:ascii="Arial Unicode MS" w:eastAsia="Arial Unicode MS" w:hAnsi="Arial Unicode MS" w:cs="Arial Unicode MS"/>
                <w:sz w:val="18"/>
                <w:szCs w:val="18"/>
                <w:lang w:val="en-US" w:eastAsia="zh-CN"/>
              </w:rPr>
            </w:pPr>
            <w:r w:rsidRPr="001030FD">
              <w:rPr>
                <w:rFonts w:ascii="Arial Unicode MS" w:eastAsia="Arial Unicode MS" w:hAnsi="Arial Unicode MS" w:cs="Arial Unicode MS" w:hint="eastAsia"/>
                <w:sz w:val="18"/>
                <w:szCs w:val="18"/>
                <w:lang w:val="en-US" w:eastAsia="zh-CN"/>
              </w:rPr>
              <w:t>Overhead for Data (Bytes)</w:t>
            </w:r>
          </w:p>
        </w:tc>
        <w:tc>
          <w:tcPr>
            <w:tcW w:w="1080" w:type="dxa"/>
            <w:tcBorders>
              <w:top w:val="nil"/>
              <w:left w:val="nil"/>
              <w:bottom w:val="single" w:sz="4" w:space="0" w:color="auto"/>
              <w:right w:val="single" w:sz="4" w:space="0" w:color="auto"/>
            </w:tcBorders>
            <w:shd w:val="clear" w:color="auto" w:fill="auto"/>
            <w:vAlign w:val="center"/>
            <w:hideMark/>
          </w:tcPr>
          <w:p w:rsidR="001030FD" w:rsidRPr="001030FD" w:rsidRDefault="001030FD" w:rsidP="001030FD">
            <w:pPr>
              <w:jc w:val="center"/>
              <w:rPr>
                <w:rFonts w:ascii="Arial Unicode MS" w:eastAsia="Arial Unicode MS" w:hAnsi="Arial Unicode MS" w:cs="Arial Unicode MS"/>
                <w:sz w:val="18"/>
                <w:szCs w:val="18"/>
                <w:lang w:val="en-US" w:eastAsia="zh-CN"/>
              </w:rPr>
            </w:pPr>
            <w:r w:rsidRPr="001030FD">
              <w:rPr>
                <w:rFonts w:ascii="Arial Unicode MS" w:eastAsia="Arial Unicode MS" w:hAnsi="Arial Unicode MS" w:cs="Arial Unicode MS" w:hint="eastAsia"/>
                <w:sz w:val="18"/>
                <w:szCs w:val="18"/>
                <w:lang w:val="en-US" w:eastAsia="zh-CN"/>
              </w:rPr>
              <w:t>4</w:t>
            </w:r>
          </w:p>
        </w:tc>
        <w:tc>
          <w:tcPr>
            <w:tcW w:w="1080" w:type="dxa"/>
            <w:tcBorders>
              <w:top w:val="nil"/>
              <w:left w:val="nil"/>
              <w:bottom w:val="single" w:sz="4" w:space="0" w:color="auto"/>
              <w:right w:val="single" w:sz="4" w:space="0" w:color="auto"/>
            </w:tcBorders>
            <w:shd w:val="clear" w:color="auto" w:fill="auto"/>
            <w:vAlign w:val="center"/>
            <w:hideMark/>
          </w:tcPr>
          <w:p w:rsidR="001030FD" w:rsidRPr="001030FD" w:rsidRDefault="001030FD" w:rsidP="001030FD">
            <w:pPr>
              <w:jc w:val="center"/>
              <w:rPr>
                <w:rFonts w:ascii="Arial Unicode MS" w:eastAsia="Arial Unicode MS" w:hAnsi="Arial Unicode MS" w:cs="Arial Unicode MS"/>
                <w:sz w:val="18"/>
                <w:szCs w:val="18"/>
                <w:lang w:val="en-US" w:eastAsia="zh-CN"/>
              </w:rPr>
            </w:pPr>
            <w:r w:rsidRPr="001030FD">
              <w:rPr>
                <w:rFonts w:ascii="Arial Unicode MS" w:eastAsia="Arial Unicode MS" w:hAnsi="Arial Unicode MS" w:cs="Arial Unicode MS" w:hint="eastAsia"/>
                <w:sz w:val="18"/>
                <w:szCs w:val="18"/>
                <w:lang w:val="en-US" w:eastAsia="zh-CN"/>
              </w:rPr>
              <w:t>6</w:t>
            </w:r>
          </w:p>
        </w:tc>
        <w:tc>
          <w:tcPr>
            <w:tcW w:w="1080" w:type="dxa"/>
            <w:tcBorders>
              <w:top w:val="nil"/>
              <w:left w:val="nil"/>
              <w:bottom w:val="single" w:sz="4" w:space="0" w:color="auto"/>
              <w:right w:val="single" w:sz="4" w:space="0" w:color="auto"/>
            </w:tcBorders>
            <w:shd w:val="clear" w:color="auto" w:fill="auto"/>
            <w:vAlign w:val="center"/>
            <w:hideMark/>
          </w:tcPr>
          <w:p w:rsidR="001030FD" w:rsidRPr="001030FD" w:rsidRDefault="001030FD" w:rsidP="001030FD">
            <w:pPr>
              <w:jc w:val="center"/>
              <w:rPr>
                <w:rFonts w:ascii="Arial Unicode MS" w:eastAsia="Arial Unicode MS" w:hAnsi="Arial Unicode MS" w:cs="Arial Unicode MS"/>
                <w:sz w:val="18"/>
                <w:szCs w:val="18"/>
                <w:lang w:val="en-US" w:eastAsia="zh-CN"/>
              </w:rPr>
            </w:pPr>
            <w:r w:rsidRPr="001030FD">
              <w:rPr>
                <w:rFonts w:ascii="Arial Unicode MS" w:eastAsia="Arial Unicode MS" w:hAnsi="Arial Unicode MS" w:cs="Arial Unicode MS" w:hint="eastAsia"/>
                <w:sz w:val="18"/>
                <w:szCs w:val="18"/>
                <w:lang w:val="en-US" w:eastAsia="zh-CN"/>
              </w:rPr>
              <w:t>2 +4 Note</w:t>
            </w:r>
            <w:r>
              <w:rPr>
                <w:rFonts w:ascii="Arial Unicode MS" w:eastAsia="Arial Unicode MS" w:hAnsi="Arial Unicode MS" w:cs="Arial Unicode MS" w:hint="eastAsia"/>
                <w:sz w:val="18"/>
                <w:szCs w:val="18"/>
                <w:lang w:val="en-US" w:eastAsia="zh-CN"/>
              </w:rPr>
              <w:t>3</w:t>
            </w:r>
          </w:p>
        </w:tc>
      </w:tr>
      <w:tr w:rsidR="001030FD" w:rsidRPr="001030FD" w:rsidTr="001030FD">
        <w:trPr>
          <w:trHeight w:val="285"/>
          <w:jc w:val="center"/>
        </w:trPr>
        <w:tc>
          <w:tcPr>
            <w:tcW w:w="47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030FD" w:rsidRPr="001030FD" w:rsidRDefault="001030FD" w:rsidP="001030FD">
            <w:pPr>
              <w:jc w:val="center"/>
              <w:rPr>
                <w:rFonts w:ascii="Arial Unicode MS" w:eastAsia="Arial Unicode MS" w:hAnsi="Arial Unicode MS" w:cs="Arial Unicode MS"/>
                <w:sz w:val="18"/>
                <w:szCs w:val="18"/>
                <w:lang w:val="en-US" w:eastAsia="zh-CN"/>
              </w:rPr>
            </w:pPr>
            <w:r w:rsidRPr="001030FD">
              <w:rPr>
                <w:rFonts w:ascii="Arial Unicode MS" w:eastAsia="Arial Unicode MS" w:hAnsi="Arial Unicode MS" w:cs="Arial Unicode MS" w:hint="eastAsia"/>
                <w:sz w:val="18"/>
                <w:szCs w:val="18"/>
                <w:lang w:val="en-US" w:eastAsia="zh-CN"/>
              </w:rPr>
              <w:t>Total</w:t>
            </w:r>
            <w:r w:rsidR="003B18DD">
              <w:rPr>
                <w:rFonts w:ascii="Arial Unicode MS" w:eastAsia="Arial Unicode MS" w:hAnsi="Arial Unicode MS" w:cs="Arial Unicode MS" w:hint="eastAsia"/>
                <w:sz w:val="18"/>
                <w:szCs w:val="18"/>
                <w:lang w:val="en-US" w:eastAsia="zh-CN"/>
              </w:rPr>
              <w:t xml:space="preserve"> UL</w:t>
            </w:r>
          </w:p>
        </w:tc>
        <w:tc>
          <w:tcPr>
            <w:tcW w:w="3240" w:type="dxa"/>
            <w:gridSpan w:val="3"/>
            <w:tcBorders>
              <w:top w:val="single" w:sz="4" w:space="0" w:color="auto"/>
              <w:left w:val="nil"/>
              <w:bottom w:val="single" w:sz="4" w:space="0" w:color="auto"/>
              <w:right w:val="single" w:sz="4" w:space="0" w:color="000000"/>
            </w:tcBorders>
            <w:shd w:val="clear" w:color="auto" w:fill="auto"/>
            <w:vAlign w:val="center"/>
            <w:hideMark/>
          </w:tcPr>
          <w:p w:rsidR="001030FD" w:rsidRPr="001030FD" w:rsidRDefault="003B18DD" w:rsidP="001030FD">
            <w:pPr>
              <w:jc w:val="center"/>
              <w:rPr>
                <w:rFonts w:ascii="Arial Unicode MS" w:eastAsia="Arial Unicode MS" w:hAnsi="Arial Unicode MS" w:cs="Arial Unicode MS"/>
                <w:sz w:val="18"/>
                <w:szCs w:val="18"/>
                <w:lang w:val="en-US" w:eastAsia="zh-CN"/>
              </w:rPr>
            </w:pPr>
            <w:r>
              <w:rPr>
                <w:rFonts w:ascii="Arial Unicode MS" w:eastAsia="Arial Unicode MS" w:hAnsi="Arial Unicode MS" w:cs="Arial Unicode MS" w:hint="eastAsia"/>
                <w:sz w:val="18"/>
                <w:szCs w:val="18"/>
                <w:lang w:val="en-US" w:eastAsia="zh-CN"/>
              </w:rPr>
              <w:t>23</w:t>
            </w:r>
          </w:p>
        </w:tc>
      </w:tr>
      <w:tr w:rsidR="003B18DD" w:rsidRPr="001030FD" w:rsidTr="001030FD">
        <w:trPr>
          <w:trHeight w:val="285"/>
          <w:jc w:val="center"/>
        </w:trPr>
        <w:tc>
          <w:tcPr>
            <w:tcW w:w="47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B18DD" w:rsidRPr="001030FD" w:rsidRDefault="003B18DD" w:rsidP="001030FD">
            <w:pPr>
              <w:jc w:val="center"/>
              <w:rPr>
                <w:rFonts w:ascii="Arial Unicode MS" w:eastAsia="Arial Unicode MS" w:hAnsi="Arial Unicode MS" w:cs="Arial Unicode MS"/>
                <w:sz w:val="18"/>
                <w:szCs w:val="18"/>
                <w:lang w:val="en-US" w:eastAsia="zh-CN"/>
              </w:rPr>
            </w:pPr>
            <w:r>
              <w:rPr>
                <w:rFonts w:ascii="Arial Unicode MS" w:eastAsia="Arial Unicode MS" w:hAnsi="Arial Unicode MS" w:cs="Arial Unicode MS" w:hint="eastAsia"/>
                <w:sz w:val="18"/>
                <w:szCs w:val="18"/>
                <w:lang w:val="en-US" w:eastAsia="zh-CN"/>
              </w:rPr>
              <w:t>Total DL</w:t>
            </w:r>
          </w:p>
        </w:tc>
        <w:tc>
          <w:tcPr>
            <w:tcW w:w="3240" w:type="dxa"/>
            <w:gridSpan w:val="3"/>
            <w:tcBorders>
              <w:top w:val="single" w:sz="4" w:space="0" w:color="auto"/>
              <w:left w:val="nil"/>
              <w:bottom w:val="single" w:sz="4" w:space="0" w:color="auto"/>
              <w:right w:val="single" w:sz="4" w:space="0" w:color="000000"/>
            </w:tcBorders>
            <w:shd w:val="clear" w:color="auto" w:fill="auto"/>
            <w:vAlign w:val="center"/>
            <w:hideMark/>
          </w:tcPr>
          <w:p w:rsidR="003B18DD" w:rsidRPr="001030FD" w:rsidRDefault="003B18DD" w:rsidP="001030FD">
            <w:pPr>
              <w:jc w:val="center"/>
              <w:rPr>
                <w:rFonts w:ascii="Arial Unicode MS" w:eastAsia="Arial Unicode MS" w:hAnsi="Arial Unicode MS" w:cs="Arial Unicode MS"/>
                <w:sz w:val="18"/>
                <w:szCs w:val="18"/>
                <w:lang w:val="en-US" w:eastAsia="zh-CN"/>
              </w:rPr>
            </w:pPr>
            <w:r>
              <w:rPr>
                <w:rFonts w:ascii="Arial Unicode MS" w:eastAsia="Arial Unicode MS" w:hAnsi="Arial Unicode MS" w:cs="Arial Unicode MS" w:hint="eastAsia"/>
                <w:sz w:val="18"/>
                <w:szCs w:val="18"/>
                <w:lang w:val="en-US" w:eastAsia="zh-CN"/>
              </w:rPr>
              <w:t>12</w:t>
            </w:r>
          </w:p>
        </w:tc>
      </w:tr>
    </w:tbl>
    <w:p w:rsidR="00687C54" w:rsidRPr="00436D3D" w:rsidRDefault="00687C54" w:rsidP="00687C54">
      <w:pPr>
        <w:rPr>
          <w:rFonts w:ascii="Arial" w:hAnsi="Arial" w:cs="Arial"/>
          <w:sz w:val="18"/>
          <w:szCs w:val="18"/>
          <w:lang w:eastAsia="zh-CN"/>
        </w:rPr>
      </w:pPr>
      <w:r w:rsidRPr="00436D3D">
        <w:rPr>
          <w:rFonts w:ascii="Arial" w:hAnsi="Arial" w:cs="Arial"/>
          <w:sz w:val="18"/>
          <w:szCs w:val="18"/>
          <w:lang w:eastAsia="zh-CN"/>
        </w:rPr>
        <w:t xml:space="preserve">Note 1: Reuse the </w:t>
      </w:r>
      <w:r w:rsidR="00A6108B">
        <w:rPr>
          <w:rFonts w:ascii="Arial" w:hAnsi="Arial" w:cs="Arial" w:hint="eastAsia"/>
          <w:sz w:val="18"/>
          <w:szCs w:val="18"/>
          <w:lang w:eastAsia="zh-CN"/>
        </w:rPr>
        <w:t>GPRS</w:t>
      </w:r>
      <w:r w:rsidR="00A6108B" w:rsidRPr="00436D3D">
        <w:rPr>
          <w:rFonts w:ascii="Arial" w:hAnsi="Arial" w:cs="Arial"/>
          <w:sz w:val="18"/>
          <w:szCs w:val="18"/>
          <w:lang w:eastAsia="zh-CN"/>
        </w:rPr>
        <w:t xml:space="preserve"> </w:t>
      </w:r>
      <w:r w:rsidRPr="00436D3D">
        <w:rPr>
          <w:rFonts w:ascii="Arial" w:hAnsi="Arial" w:cs="Arial"/>
          <w:sz w:val="18"/>
          <w:szCs w:val="18"/>
          <w:lang w:eastAsia="zh-CN"/>
        </w:rPr>
        <w:t>design</w:t>
      </w:r>
      <w:r w:rsidR="00A6108B">
        <w:rPr>
          <w:rFonts w:ascii="Arial" w:hAnsi="Arial" w:cs="Arial" w:hint="eastAsia"/>
          <w:sz w:val="18"/>
          <w:szCs w:val="18"/>
          <w:lang w:eastAsia="zh-CN"/>
        </w:rPr>
        <w:t xml:space="preserve"> in [6]</w:t>
      </w:r>
    </w:p>
    <w:p w:rsidR="00687C54" w:rsidRPr="00436D3D" w:rsidRDefault="00687C54" w:rsidP="00687C54">
      <w:pPr>
        <w:rPr>
          <w:rFonts w:ascii="Arial" w:hAnsi="Arial" w:cs="Arial"/>
          <w:sz w:val="18"/>
          <w:szCs w:val="18"/>
          <w:lang w:eastAsia="zh-CN"/>
        </w:rPr>
      </w:pPr>
      <w:r w:rsidRPr="00436D3D">
        <w:rPr>
          <w:rFonts w:ascii="Arial" w:hAnsi="Arial" w:cs="Arial"/>
          <w:sz w:val="18"/>
          <w:szCs w:val="18"/>
          <w:lang w:eastAsia="zh-CN"/>
        </w:rPr>
        <w:t>Note 2: NB M2M design</w:t>
      </w:r>
      <w:r w:rsidR="00A6108B">
        <w:rPr>
          <w:rFonts w:ascii="Arial" w:hAnsi="Arial" w:cs="Arial" w:hint="eastAsia"/>
          <w:sz w:val="18"/>
          <w:szCs w:val="18"/>
          <w:lang w:eastAsia="zh-CN"/>
        </w:rPr>
        <w:t xml:space="preserve"> in [4]</w:t>
      </w:r>
    </w:p>
    <w:p w:rsidR="00F03136" w:rsidRPr="00436D3D" w:rsidRDefault="001030FD" w:rsidP="00F03136">
      <w:pPr>
        <w:rPr>
          <w:rFonts w:ascii="Arial" w:hAnsi="Arial" w:cs="Arial"/>
          <w:sz w:val="18"/>
          <w:szCs w:val="18"/>
          <w:lang w:eastAsia="zh-CN"/>
        </w:rPr>
      </w:pPr>
      <w:r w:rsidRPr="00436D3D">
        <w:rPr>
          <w:rFonts w:ascii="Arial" w:hAnsi="Arial" w:cs="Arial"/>
          <w:sz w:val="18"/>
          <w:szCs w:val="18"/>
          <w:lang w:eastAsia="zh-CN"/>
        </w:rPr>
        <w:t>Note</w:t>
      </w:r>
      <w:r w:rsidR="00687C54" w:rsidRPr="00436D3D">
        <w:rPr>
          <w:rFonts w:ascii="Arial" w:hAnsi="Arial" w:cs="Arial"/>
          <w:sz w:val="18"/>
          <w:szCs w:val="18"/>
          <w:lang w:eastAsia="zh-CN"/>
        </w:rPr>
        <w:t xml:space="preserve"> 3</w:t>
      </w:r>
      <w:r w:rsidRPr="00436D3D">
        <w:rPr>
          <w:rFonts w:ascii="Arial" w:hAnsi="Arial" w:cs="Arial"/>
          <w:sz w:val="18"/>
          <w:szCs w:val="18"/>
          <w:lang w:eastAsia="zh-CN"/>
        </w:rPr>
        <w:t xml:space="preserve">: the additional 4 bytes is the valid TLLI which will be used in the </w:t>
      </w:r>
      <w:proofErr w:type="gramStart"/>
      <w:r w:rsidRPr="00436D3D">
        <w:rPr>
          <w:rFonts w:ascii="Arial" w:hAnsi="Arial" w:cs="Arial"/>
          <w:sz w:val="18"/>
          <w:szCs w:val="18"/>
          <w:lang w:eastAsia="zh-CN"/>
        </w:rPr>
        <w:t>G</w:t>
      </w:r>
      <w:r w:rsidR="00F676E0">
        <w:rPr>
          <w:rFonts w:ascii="Arial" w:hAnsi="Arial" w:cs="Arial" w:hint="eastAsia"/>
          <w:sz w:val="18"/>
          <w:szCs w:val="18"/>
          <w:lang w:eastAsia="zh-CN"/>
        </w:rPr>
        <w:t>b</w:t>
      </w:r>
      <w:proofErr w:type="gramEnd"/>
      <w:r w:rsidR="00F676E0">
        <w:rPr>
          <w:rFonts w:ascii="Arial" w:hAnsi="Arial" w:cs="Arial" w:hint="eastAsia"/>
          <w:sz w:val="18"/>
          <w:szCs w:val="18"/>
          <w:lang w:eastAsia="zh-CN"/>
        </w:rPr>
        <w:t xml:space="preserve"> Interface</w:t>
      </w:r>
      <w:r w:rsidR="00773528">
        <w:rPr>
          <w:rFonts w:ascii="Arial" w:hAnsi="Arial" w:cs="Arial" w:hint="eastAsia"/>
          <w:sz w:val="18"/>
          <w:szCs w:val="18"/>
          <w:lang w:eastAsia="zh-CN"/>
        </w:rPr>
        <w:t xml:space="preserve"> </w:t>
      </w:r>
      <w:r w:rsidR="00A6108B" w:rsidRPr="00A6108B">
        <w:rPr>
          <w:rFonts w:ascii="Arial" w:hAnsi="Arial" w:cs="Arial" w:hint="eastAsia"/>
          <w:sz w:val="18"/>
          <w:szCs w:val="18"/>
          <w:vertAlign w:val="superscript"/>
          <w:lang w:eastAsia="zh-CN"/>
        </w:rPr>
        <w:t>[7]</w:t>
      </w:r>
      <w:r w:rsidRPr="00A6108B">
        <w:rPr>
          <w:rFonts w:ascii="Arial" w:hAnsi="Arial" w:cs="Arial"/>
          <w:sz w:val="18"/>
          <w:szCs w:val="18"/>
          <w:vertAlign w:val="superscript"/>
          <w:lang w:eastAsia="zh-CN"/>
        </w:rPr>
        <w:t xml:space="preserve"> </w:t>
      </w:r>
      <w:r w:rsidRPr="00436D3D">
        <w:rPr>
          <w:rFonts w:ascii="Arial" w:hAnsi="Arial" w:cs="Arial"/>
          <w:sz w:val="18"/>
          <w:szCs w:val="18"/>
          <w:lang w:eastAsia="zh-CN"/>
        </w:rPr>
        <w:t xml:space="preserve">to identify the </w:t>
      </w:r>
      <w:r w:rsidR="00085015">
        <w:rPr>
          <w:rFonts w:ascii="Arial" w:hAnsi="Arial" w:cs="Arial"/>
          <w:sz w:val="18"/>
          <w:szCs w:val="18"/>
          <w:lang w:eastAsia="zh-CN"/>
        </w:rPr>
        <w:t>M2M terminal</w:t>
      </w:r>
      <w:r w:rsidRPr="00436D3D">
        <w:rPr>
          <w:rFonts w:ascii="Arial" w:hAnsi="Arial" w:cs="Arial"/>
          <w:sz w:val="18"/>
          <w:szCs w:val="18"/>
          <w:lang w:eastAsia="zh-CN"/>
        </w:rPr>
        <w:t xml:space="preserve"> between </w:t>
      </w:r>
      <w:r w:rsidR="00752F14">
        <w:rPr>
          <w:rFonts w:ascii="Arial" w:hAnsi="Arial" w:cs="Arial"/>
          <w:sz w:val="18"/>
          <w:szCs w:val="18"/>
          <w:lang w:eastAsia="zh-CN"/>
        </w:rPr>
        <w:t>BS</w:t>
      </w:r>
      <w:r w:rsidR="00F676E0" w:rsidRPr="00436D3D">
        <w:rPr>
          <w:rFonts w:ascii="Arial" w:hAnsi="Arial" w:cs="Arial"/>
          <w:sz w:val="18"/>
          <w:szCs w:val="18"/>
          <w:lang w:eastAsia="zh-CN"/>
        </w:rPr>
        <w:t xml:space="preserve"> </w:t>
      </w:r>
      <w:r w:rsidRPr="00436D3D">
        <w:rPr>
          <w:rFonts w:ascii="Arial" w:hAnsi="Arial" w:cs="Arial"/>
          <w:sz w:val="18"/>
          <w:szCs w:val="18"/>
          <w:lang w:eastAsia="zh-CN"/>
        </w:rPr>
        <w:t>and SGSN.</w:t>
      </w:r>
    </w:p>
    <w:p w:rsidR="00DD3E7F" w:rsidRDefault="0066785A" w:rsidP="00DD3E7F">
      <w:pPr>
        <w:pStyle w:val="20"/>
        <w:tabs>
          <w:tab w:val="clear" w:pos="2556"/>
          <w:tab w:val="num" w:pos="0"/>
          <w:tab w:val="left" w:pos="540"/>
        </w:tabs>
        <w:ind w:left="0" w:firstLine="0"/>
        <w:rPr>
          <w:rFonts w:ascii="Times New Roman" w:hAnsi="Times New Roman"/>
          <w:b/>
          <w:sz w:val="28"/>
          <w:szCs w:val="28"/>
          <w:lang w:eastAsia="zh-CN"/>
        </w:rPr>
      </w:pPr>
      <w:r w:rsidRPr="0066785A">
        <w:rPr>
          <w:rFonts w:ascii="Times New Roman" w:hAnsi="Times New Roman"/>
          <w:b/>
          <w:sz w:val="28"/>
          <w:szCs w:val="28"/>
          <w:lang w:val="en-US" w:eastAsia="zh-CN"/>
        </w:rPr>
        <w:t>S1 based architecture</w:t>
      </w:r>
    </w:p>
    <w:p w:rsidR="00F03136" w:rsidRDefault="00F03136" w:rsidP="00F03136">
      <w:pPr>
        <w:pStyle w:val="3"/>
        <w:rPr>
          <w:lang w:eastAsia="zh-CN"/>
        </w:rPr>
      </w:pPr>
      <w:r>
        <w:t>Principle introduction</w:t>
      </w:r>
      <w:r>
        <w:rPr>
          <w:rFonts w:hint="eastAsia"/>
        </w:rPr>
        <w:t xml:space="preserve"> </w:t>
      </w:r>
    </w:p>
    <w:p w:rsidR="00F03136" w:rsidRPr="00436D3D" w:rsidRDefault="001802A6" w:rsidP="00F03136">
      <w:pPr>
        <w:rPr>
          <w:sz w:val="21"/>
          <w:szCs w:val="21"/>
          <w:lang w:eastAsia="zh-CN"/>
        </w:rPr>
      </w:pPr>
      <w:r>
        <w:rPr>
          <w:rFonts w:hint="eastAsia"/>
          <w:sz w:val="21"/>
          <w:szCs w:val="21"/>
          <w:lang w:eastAsia="zh-CN"/>
        </w:rPr>
        <w:t xml:space="preserve">As showed in </w:t>
      </w:r>
      <w:r w:rsidR="00065676">
        <w:rPr>
          <w:rFonts w:hint="eastAsia"/>
          <w:sz w:val="21"/>
          <w:szCs w:val="21"/>
          <w:lang w:eastAsia="zh-CN"/>
        </w:rPr>
        <w:t>Figure</w:t>
      </w:r>
      <w:r>
        <w:rPr>
          <w:rFonts w:hint="eastAsia"/>
          <w:sz w:val="21"/>
          <w:szCs w:val="21"/>
          <w:lang w:eastAsia="zh-CN"/>
        </w:rPr>
        <w:t xml:space="preserve"> 2, </w:t>
      </w:r>
      <w:r w:rsidR="00176EB2" w:rsidRPr="00436D3D">
        <w:rPr>
          <w:sz w:val="21"/>
          <w:szCs w:val="21"/>
        </w:rPr>
        <w:t>Evolved Packet Core</w:t>
      </w:r>
      <w:r w:rsidR="00176EB2" w:rsidRPr="00436D3D">
        <w:rPr>
          <w:rFonts w:hint="eastAsia"/>
          <w:sz w:val="21"/>
          <w:szCs w:val="21"/>
          <w:lang w:eastAsia="zh-CN"/>
        </w:rPr>
        <w:t xml:space="preserve"> involves MME, </w:t>
      </w:r>
      <w:r w:rsidR="0011026A" w:rsidRPr="00436D3D">
        <w:rPr>
          <w:sz w:val="21"/>
          <w:szCs w:val="21"/>
          <w:lang w:eastAsia="zh-CN"/>
        </w:rPr>
        <w:t>Serving GW (SGW)</w:t>
      </w:r>
      <w:r w:rsidR="0011026A" w:rsidRPr="00436D3D">
        <w:rPr>
          <w:rFonts w:hint="eastAsia"/>
          <w:sz w:val="21"/>
          <w:szCs w:val="21"/>
          <w:lang w:eastAsia="zh-CN"/>
        </w:rPr>
        <w:t xml:space="preserve">, </w:t>
      </w:r>
      <w:r w:rsidR="0011026A" w:rsidRPr="00436D3D">
        <w:rPr>
          <w:sz w:val="21"/>
          <w:szCs w:val="21"/>
          <w:lang w:eastAsia="zh-CN"/>
        </w:rPr>
        <w:t>PDN GW (PGW)</w:t>
      </w:r>
      <w:r w:rsidR="0011026A" w:rsidRPr="00436D3D">
        <w:rPr>
          <w:rFonts w:hint="eastAsia"/>
          <w:sz w:val="21"/>
          <w:szCs w:val="21"/>
          <w:lang w:eastAsia="zh-CN"/>
        </w:rPr>
        <w:t xml:space="preserve"> and </w:t>
      </w:r>
      <w:r>
        <w:rPr>
          <w:rFonts w:hint="eastAsia"/>
          <w:sz w:val="21"/>
          <w:szCs w:val="21"/>
          <w:lang w:eastAsia="zh-CN"/>
        </w:rPr>
        <w:t xml:space="preserve">other network elements </w:t>
      </w:r>
      <w:r w:rsidR="00773528" w:rsidRPr="00773528">
        <w:rPr>
          <w:rFonts w:hint="eastAsia"/>
          <w:sz w:val="21"/>
          <w:szCs w:val="21"/>
          <w:vertAlign w:val="superscript"/>
          <w:lang w:eastAsia="zh-CN"/>
        </w:rPr>
        <w:t>[2]</w:t>
      </w:r>
      <w:r w:rsidR="00462FCF">
        <w:rPr>
          <w:rFonts w:hint="eastAsia"/>
          <w:sz w:val="21"/>
          <w:szCs w:val="21"/>
          <w:lang w:eastAsia="zh-CN"/>
        </w:rPr>
        <w:t>and</w:t>
      </w:r>
      <w:r w:rsidR="00F03136" w:rsidRPr="00436D3D">
        <w:rPr>
          <w:rFonts w:hint="eastAsia"/>
          <w:sz w:val="21"/>
          <w:szCs w:val="21"/>
          <w:lang w:eastAsia="zh-CN"/>
        </w:rPr>
        <w:t xml:space="preserve"> </w:t>
      </w:r>
      <w:r w:rsidR="00F03136" w:rsidRPr="00436D3D">
        <w:rPr>
          <w:sz w:val="21"/>
          <w:szCs w:val="21"/>
          <w:lang w:eastAsia="zh-CN"/>
        </w:rPr>
        <w:t xml:space="preserve">the </w:t>
      </w:r>
      <w:r>
        <w:rPr>
          <w:rFonts w:hint="eastAsia"/>
          <w:sz w:val="21"/>
          <w:szCs w:val="21"/>
          <w:lang w:eastAsia="zh-CN"/>
        </w:rPr>
        <w:t xml:space="preserve">UE </w:t>
      </w:r>
      <w:r w:rsidR="0011026A" w:rsidRPr="00436D3D">
        <w:rPr>
          <w:rFonts w:hint="eastAsia"/>
          <w:sz w:val="21"/>
          <w:szCs w:val="21"/>
          <w:lang w:eastAsia="zh-CN"/>
        </w:rPr>
        <w:t xml:space="preserve">will </w:t>
      </w:r>
      <w:r w:rsidR="00462FCF">
        <w:rPr>
          <w:rFonts w:hint="eastAsia"/>
          <w:sz w:val="21"/>
          <w:szCs w:val="21"/>
          <w:lang w:eastAsia="zh-CN"/>
        </w:rPr>
        <w:t xml:space="preserve">separately </w:t>
      </w:r>
      <w:r w:rsidR="00F03136" w:rsidRPr="00436D3D">
        <w:rPr>
          <w:sz w:val="21"/>
          <w:szCs w:val="21"/>
          <w:lang w:eastAsia="zh-CN"/>
        </w:rPr>
        <w:t xml:space="preserve">connect to </w:t>
      </w:r>
      <w:r w:rsidR="00F03136" w:rsidRPr="00436D3D">
        <w:rPr>
          <w:rFonts w:hint="eastAsia"/>
          <w:sz w:val="21"/>
          <w:szCs w:val="21"/>
          <w:lang w:eastAsia="zh-CN"/>
        </w:rPr>
        <w:t>control plane (e.g. MME) and user plane (e.g. SGW)</w:t>
      </w:r>
      <w:r w:rsidRPr="001802A6">
        <w:rPr>
          <w:rFonts w:hint="eastAsia"/>
          <w:sz w:val="21"/>
          <w:szCs w:val="21"/>
          <w:lang w:eastAsia="zh-CN"/>
        </w:rPr>
        <w:t xml:space="preserve"> </w:t>
      </w:r>
      <w:r>
        <w:rPr>
          <w:rFonts w:hint="eastAsia"/>
          <w:sz w:val="21"/>
          <w:szCs w:val="21"/>
          <w:lang w:eastAsia="zh-CN"/>
        </w:rPr>
        <w:t>in EPC</w:t>
      </w:r>
      <w:r w:rsidR="00F03136" w:rsidRPr="00436D3D">
        <w:rPr>
          <w:rFonts w:hint="eastAsia"/>
          <w:sz w:val="21"/>
          <w:szCs w:val="21"/>
          <w:lang w:eastAsia="zh-CN"/>
        </w:rPr>
        <w:t xml:space="preserve">. </w:t>
      </w:r>
      <w:r w:rsidR="00345A0A" w:rsidRPr="00436D3D">
        <w:rPr>
          <w:rFonts w:hint="eastAsia"/>
          <w:sz w:val="21"/>
          <w:szCs w:val="21"/>
          <w:lang w:eastAsia="zh-CN"/>
        </w:rPr>
        <w:t xml:space="preserve">Consequently, </w:t>
      </w:r>
      <w:r w:rsidR="0011026A" w:rsidRPr="00436D3D">
        <w:rPr>
          <w:rFonts w:hint="eastAsia"/>
          <w:sz w:val="21"/>
          <w:szCs w:val="21"/>
          <w:lang w:eastAsia="zh-CN"/>
        </w:rPr>
        <w:t>for E-UTRAN access</w:t>
      </w:r>
      <w:r w:rsidR="00F03136" w:rsidRPr="00436D3D">
        <w:rPr>
          <w:rFonts w:hint="eastAsia"/>
          <w:sz w:val="21"/>
          <w:szCs w:val="21"/>
          <w:lang w:eastAsia="zh-CN"/>
        </w:rPr>
        <w:t xml:space="preserve">, the </w:t>
      </w:r>
      <w:r w:rsidR="00345A0A" w:rsidRPr="00436D3D">
        <w:rPr>
          <w:sz w:val="21"/>
          <w:szCs w:val="21"/>
          <w:lang w:eastAsia="zh-CN"/>
        </w:rPr>
        <w:t>Singling</w:t>
      </w:r>
      <w:r w:rsidR="00345A0A" w:rsidRPr="00436D3D">
        <w:rPr>
          <w:rFonts w:hint="eastAsia"/>
          <w:sz w:val="21"/>
          <w:szCs w:val="21"/>
          <w:lang w:eastAsia="zh-CN"/>
        </w:rPr>
        <w:t xml:space="preserve"> </w:t>
      </w:r>
      <w:r w:rsidR="00F03136" w:rsidRPr="00436D3D">
        <w:rPr>
          <w:rFonts w:hint="eastAsia"/>
          <w:sz w:val="21"/>
          <w:szCs w:val="21"/>
          <w:lang w:eastAsia="zh-CN"/>
        </w:rPr>
        <w:t>R</w:t>
      </w:r>
      <w:r w:rsidR="00345A0A" w:rsidRPr="00436D3D">
        <w:rPr>
          <w:rFonts w:hint="eastAsia"/>
          <w:sz w:val="21"/>
          <w:szCs w:val="21"/>
          <w:lang w:eastAsia="zh-CN"/>
        </w:rPr>
        <w:t xml:space="preserve">adio </w:t>
      </w:r>
      <w:r w:rsidR="00F03136" w:rsidRPr="00436D3D">
        <w:rPr>
          <w:rFonts w:hint="eastAsia"/>
          <w:sz w:val="21"/>
          <w:szCs w:val="21"/>
          <w:lang w:eastAsia="zh-CN"/>
        </w:rPr>
        <w:t>B</w:t>
      </w:r>
      <w:r w:rsidR="00345A0A" w:rsidRPr="00436D3D">
        <w:rPr>
          <w:rFonts w:hint="eastAsia"/>
          <w:sz w:val="21"/>
          <w:szCs w:val="21"/>
          <w:lang w:eastAsia="zh-CN"/>
        </w:rPr>
        <w:t>earer</w:t>
      </w:r>
      <w:r w:rsidR="00F03136" w:rsidRPr="00436D3D">
        <w:rPr>
          <w:rFonts w:hint="eastAsia"/>
          <w:sz w:val="21"/>
          <w:szCs w:val="21"/>
          <w:lang w:eastAsia="zh-CN"/>
        </w:rPr>
        <w:t xml:space="preserve"> </w:t>
      </w:r>
      <w:r w:rsidR="005E3572" w:rsidRPr="00436D3D">
        <w:rPr>
          <w:rFonts w:hint="eastAsia"/>
          <w:sz w:val="21"/>
          <w:szCs w:val="21"/>
          <w:lang w:eastAsia="zh-CN"/>
        </w:rPr>
        <w:t xml:space="preserve">(SRB) </w:t>
      </w:r>
      <w:r w:rsidR="00F03136" w:rsidRPr="00436D3D">
        <w:rPr>
          <w:rFonts w:hint="eastAsia"/>
          <w:sz w:val="21"/>
          <w:szCs w:val="21"/>
          <w:lang w:eastAsia="zh-CN"/>
        </w:rPr>
        <w:t>and D</w:t>
      </w:r>
      <w:r w:rsidR="00345A0A" w:rsidRPr="00436D3D">
        <w:rPr>
          <w:rFonts w:hint="eastAsia"/>
          <w:sz w:val="21"/>
          <w:szCs w:val="21"/>
          <w:lang w:eastAsia="zh-CN"/>
        </w:rPr>
        <w:t xml:space="preserve">ata </w:t>
      </w:r>
      <w:r w:rsidR="00F03136" w:rsidRPr="00436D3D">
        <w:rPr>
          <w:rFonts w:hint="eastAsia"/>
          <w:sz w:val="21"/>
          <w:szCs w:val="21"/>
          <w:lang w:eastAsia="zh-CN"/>
        </w:rPr>
        <w:t>R</w:t>
      </w:r>
      <w:r w:rsidR="00345A0A" w:rsidRPr="00436D3D">
        <w:rPr>
          <w:rFonts w:hint="eastAsia"/>
          <w:sz w:val="21"/>
          <w:szCs w:val="21"/>
          <w:lang w:eastAsia="zh-CN"/>
        </w:rPr>
        <w:t xml:space="preserve">adio </w:t>
      </w:r>
      <w:r w:rsidR="00F03136" w:rsidRPr="00436D3D">
        <w:rPr>
          <w:rFonts w:hint="eastAsia"/>
          <w:sz w:val="21"/>
          <w:szCs w:val="21"/>
          <w:lang w:eastAsia="zh-CN"/>
        </w:rPr>
        <w:t>B</w:t>
      </w:r>
      <w:r w:rsidR="00345A0A" w:rsidRPr="00436D3D">
        <w:rPr>
          <w:rFonts w:hint="eastAsia"/>
          <w:sz w:val="21"/>
          <w:szCs w:val="21"/>
          <w:lang w:eastAsia="zh-CN"/>
        </w:rPr>
        <w:t>earer</w:t>
      </w:r>
      <w:r w:rsidR="00F03136" w:rsidRPr="00436D3D">
        <w:rPr>
          <w:rFonts w:hint="eastAsia"/>
          <w:sz w:val="21"/>
          <w:szCs w:val="21"/>
          <w:lang w:eastAsia="zh-CN"/>
        </w:rPr>
        <w:t xml:space="preserve"> </w:t>
      </w:r>
      <w:r w:rsidR="005E3572" w:rsidRPr="00436D3D">
        <w:rPr>
          <w:rFonts w:hint="eastAsia"/>
          <w:sz w:val="21"/>
          <w:szCs w:val="21"/>
          <w:lang w:eastAsia="zh-CN"/>
        </w:rPr>
        <w:t>(DRB)</w:t>
      </w:r>
      <w:r w:rsidR="00436D3D">
        <w:rPr>
          <w:rFonts w:hint="eastAsia"/>
          <w:sz w:val="21"/>
          <w:szCs w:val="21"/>
          <w:lang w:eastAsia="zh-CN"/>
        </w:rPr>
        <w:t xml:space="preserve"> </w:t>
      </w:r>
      <w:r w:rsidR="00F03136" w:rsidRPr="00436D3D">
        <w:rPr>
          <w:sz w:val="21"/>
          <w:szCs w:val="21"/>
          <w:lang w:eastAsia="zh-CN"/>
        </w:rPr>
        <w:t>are</w:t>
      </w:r>
      <w:r w:rsidR="00F03136" w:rsidRPr="00436D3D">
        <w:rPr>
          <w:rFonts w:hint="eastAsia"/>
          <w:sz w:val="21"/>
          <w:szCs w:val="21"/>
          <w:lang w:eastAsia="zh-CN"/>
        </w:rPr>
        <w:t xml:space="preserve"> </w:t>
      </w:r>
      <w:r w:rsidR="00176EB2" w:rsidRPr="00436D3D">
        <w:rPr>
          <w:sz w:val="21"/>
          <w:szCs w:val="21"/>
          <w:lang w:eastAsia="zh-CN"/>
        </w:rPr>
        <w:t>established</w:t>
      </w:r>
      <w:r w:rsidR="00176EB2" w:rsidRPr="00436D3D">
        <w:rPr>
          <w:rFonts w:hint="eastAsia"/>
          <w:sz w:val="21"/>
          <w:szCs w:val="21"/>
          <w:lang w:eastAsia="zh-CN"/>
        </w:rPr>
        <w:t xml:space="preserve"> </w:t>
      </w:r>
      <w:r w:rsidR="0011026A" w:rsidRPr="00436D3D">
        <w:rPr>
          <w:rFonts w:hint="eastAsia"/>
          <w:sz w:val="21"/>
          <w:szCs w:val="21"/>
          <w:lang w:eastAsia="zh-CN"/>
        </w:rPr>
        <w:t xml:space="preserve">separately </w:t>
      </w:r>
      <w:r w:rsidR="00176EB2" w:rsidRPr="00436D3D">
        <w:rPr>
          <w:rFonts w:hint="eastAsia"/>
          <w:sz w:val="21"/>
          <w:szCs w:val="21"/>
          <w:lang w:eastAsia="zh-CN"/>
        </w:rPr>
        <w:t xml:space="preserve">and </w:t>
      </w:r>
      <w:r w:rsidR="00F03136" w:rsidRPr="00436D3D">
        <w:rPr>
          <w:rFonts w:hint="eastAsia"/>
          <w:sz w:val="21"/>
          <w:szCs w:val="21"/>
          <w:lang w:eastAsia="zh-CN"/>
        </w:rPr>
        <w:t xml:space="preserve">used to transmit the </w:t>
      </w:r>
      <w:r w:rsidR="00F03136" w:rsidRPr="00436D3D">
        <w:rPr>
          <w:sz w:val="21"/>
          <w:szCs w:val="21"/>
          <w:lang w:eastAsia="zh-CN"/>
        </w:rPr>
        <w:t>signalling</w:t>
      </w:r>
      <w:r w:rsidR="00F03136" w:rsidRPr="00436D3D">
        <w:rPr>
          <w:rFonts w:hint="eastAsia"/>
          <w:sz w:val="21"/>
          <w:szCs w:val="21"/>
          <w:lang w:eastAsia="zh-CN"/>
        </w:rPr>
        <w:t xml:space="preserve"> and Data respectively</w:t>
      </w:r>
      <w:r w:rsidR="00773528">
        <w:rPr>
          <w:rFonts w:hint="eastAsia"/>
          <w:sz w:val="21"/>
          <w:szCs w:val="21"/>
          <w:lang w:eastAsia="zh-CN"/>
        </w:rPr>
        <w:t xml:space="preserve"> </w:t>
      </w:r>
      <w:r w:rsidR="00773528" w:rsidRPr="00773528">
        <w:rPr>
          <w:rFonts w:hint="eastAsia"/>
          <w:sz w:val="21"/>
          <w:szCs w:val="21"/>
          <w:vertAlign w:val="superscript"/>
          <w:lang w:eastAsia="zh-CN"/>
        </w:rPr>
        <w:t>[8]</w:t>
      </w:r>
      <w:r w:rsidR="00F03136" w:rsidRPr="00436D3D">
        <w:rPr>
          <w:rFonts w:hint="eastAsia"/>
          <w:sz w:val="21"/>
          <w:szCs w:val="21"/>
          <w:lang w:eastAsia="zh-CN"/>
        </w:rPr>
        <w:t>.</w:t>
      </w:r>
    </w:p>
    <w:p w:rsidR="0011026A" w:rsidRPr="00436D3D" w:rsidRDefault="0011026A" w:rsidP="00F03136">
      <w:pPr>
        <w:rPr>
          <w:sz w:val="21"/>
          <w:szCs w:val="21"/>
          <w:lang w:eastAsia="zh-CN"/>
        </w:rPr>
      </w:pPr>
      <w:r w:rsidRPr="00436D3D">
        <w:rPr>
          <w:rFonts w:hint="eastAsia"/>
          <w:sz w:val="21"/>
          <w:szCs w:val="21"/>
          <w:lang w:eastAsia="zh-CN"/>
        </w:rPr>
        <w:t>When the NB M2M</w:t>
      </w:r>
      <w:r w:rsidR="005E3572" w:rsidRPr="00436D3D">
        <w:rPr>
          <w:rFonts w:hint="eastAsia"/>
          <w:sz w:val="21"/>
          <w:szCs w:val="21"/>
          <w:lang w:eastAsia="zh-CN"/>
        </w:rPr>
        <w:t xml:space="preserve"> access</w:t>
      </w:r>
      <w:r w:rsidRPr="00436D3D">
        <w:rPr>
          <w:rFonts w:hint="eastAsia"/>
          <w:sz w:val="21"/>
          <w:szCs w:val="21"/>
          <w:lang w:eastAsia="zh-CN"/>
        </w:rPr>
        <w:t xml:space="preserve"> is applied, </w:t>
      </w:r>
      <w:r w:rsidR="001802A6">
        <w:rPr>
          <w:rFonts w:hint="eastAsia"/>
          <w:sz w:val="21"/>
          <w:szCs w:val="21"/>
          <w:lang w:eastAsia="zh-CN"/>
        </w:rPr>
        <w:t xml:space="preserve">the </w:t>
      </w:r>
      <w:r w:rsidR="00752F14">
        <w:rPr>
          <w:sz w:val="21"/>
          <w:szCs w:val="21"/>
          <w:lang w:eastAsia="zh-CN"/>
        </w:rPr>
        <w:t xml:space="preserve">Base Station </w:t>
      </w:r>
      <w:r w:rsidR="001802A6" w:rsidRPr="00B47B61">
        <w:rPr>
          <w:sz w:val="21"/>
          <w:szCs w:val="21"/>
          <w:lang w:eastAsia="zh-CN"/>
        </w:rPr>
        <w:t>appears to the core network as</w:t>
      </w:r>
      <w:r w:rsidR="001802A6">
        <w:rPr>
          <w:rFonts w:hint="eastAsia"/>
          <w:sz w:val="21"/>
          <w:szCs w:val="21"/>
          <w:lang w:eastAsia="zh-CN"/>
        </w:rPr>
        <w:t xml:space="preserve"> </w:t>
      </w:r>
      <w:r w:rsidR="00462FCF">
        <w:rPr>
          <w:rFonts w:hint="eastAsia"/>
          <w:sz w:val="21"/>
          <w:szCs w:val="21"/>
          <w:lang w:eastAsia="zh-CN"/>
        </w:rPr>
        <w:t xml:space="preserve">eNodeB </w:t>
      </w:r>
      <w:r w:rsidR="00936FCC">
        <w:rPr>
          <w:rFonts w:hint="eastAsia"/>
          <w:sz w:val="21"/>
          <w:szCs w:val="21"/>
          <w:lang w:eastAsia="zh-CN"/>
        </w:rPr>
        <w:t>and</w:t>
      </w:r>
      <w:r w:rsidR="00936FCC" w:rsidRPr="00936FCC">
        <w:rPr>
          <w:rFonts w:hint="eastAsia"/>
          <w:sz w:val="21"/>
          <w:szCs w:val="21"/>
          <w:lang w:eastAsia="zh-CN"/>
        </w:rPr>
        <w:t xml:space="preserve"> </w:t>
      </w:r>
      <w:r w:rsidR="00936FCC">
        <w:rPr>
          <w:rFonts w:hint="eastAsia"/>
          <w:sz w:val="21"/>
          <w:szCs w:val="21"/>
          <w:lang w:eastAsia="zh-CN"/>
        </w:rPr>
        <w:t>is</w:t>
      </w:r>
      <w:r w:rsidR="00936FCC" w:rsidRPr="00436D3D">
        <w:rPr>
          <w:rFonts w:hint="eastAsia"/>
          <w:sz w:val="21"/>
          <w:szCs w:val="21"/>
          <w:lang w:eastAsia="zh-CN"/>
        </w:rPr>
        <w:t xml:space="preserve"> responsible for the connection </w:t>
      </w:r>
      <w:r w:rsidR="00936FCC" w:rsidRPr="00436D3D">
        <w:rPr>
          <w:sz w:val="21"/>
          <w:szCs w:val="21"/>
        </w:rPr>
        <w:t>by means of the S1 interface to the EPC.</w:t>
      </w:r>
      <w:r w:rsidR="00936FCC">
        <w:rPr>
          <w:rFonts w:hint="eastAsia"/>
          <w:sz w:val="21"/>
          <w:szCs w:val="21"/>
          <w:lang w:eastAsia="zh-CN"/>
        </w:rPr>
        <w:t xml:space="preserve"> Meanwhile, the </w:t>
      </w:r>
      <w:r w:rsidR="00752F14">
        <w:rPr>
          <w:sz w:val="21"/>
          <w:szCs w:val="21"/>
          <w:lang w:eastAsia="zh-CN"/>
        </w:rPr>
        <w:t>BS</w:t>
      </w:r>
      <w:r w:rsidR="00936FCC">
        <w:rPr>
          <w:rFonts w:hint="eastAsia"/>
          <w:sz w:val="21"/>
          <w:szCs w:val="21"/>
          <w:lang w:eastAsia="zh-CN"/>
        </w:rPr>
        <w:t xml:space="preserve"> should allocate corresponding</w:t>
      </w:r>
      <w:r w:rsidRPr="00436D3D">
        <w:rPr>
          <w:rFonts w:hint="eastAsia"/>
          <w:sz w:val="21"/>
          <w:szCs w:val="21"/>
          <w:lang w:eastAsia="zh-CN"/>
        </w:rPr>
        <w:t xml:space="preserve"> SRB and DRB </w:t>
      </w:r>
      <w:r w:rsidR="00936FCC">
        <w:rPr>
          <w:rFonts w:hint="eastAsia"/>
          <w:sz w:val="21"/>
          <w:szCs w:val="21"/>
          <w:lang w:eastAsia="zh-CN"/>
        </w:rPr>
        <w:t xml:space="preserve">in the radio interface </w:t>
      </w:r>
      <w:r w:rsidR="00462FCF">
        <w:rPr>
          <w:rFonts w:hint="eastAsia"/>
          <w:sz w:val="21"/>
          <w:szCs w:val="21"/>
          <w:lang w:eastAsia="zh-CN"/>
        </w:rPr>
        <w:t xml:space="preserve">as S1 interface is connection-oriented </w:t>
      </w:r>
      <w:r w:rsidR="00462FCF">
        <w:rPr>
          <w:sz w:val="21"/>
          <w:szCs w:val="21"/>
          <w:lang w:eastAsia="zh-CN"/>
        </w:rPr>
        <w:t>an</w:t>
      </w:r>
      <w:r w:rsidR="00462FCF">
        <w:rPr>
          <w:rFonts w:hint="eastAsia"/>
          <w:sz w:val="21"/>
          <w:szCs w:val="21"/>
          <w:lang w:eastAsia="zh-CN"/>
        </w:rPr>
        <w:t>d therefore requires a</w:t>
      </w:r>
      <w:r w:rsidR="000E6DBF">
        <w:rPr>
          <w:rFonts w:hint="eastAsia"/>
          <w:sz w:val="21"/>
          <w:szCs w:val="21"/>
          <w:lang w:eastAsia="zh-CN"/>
        </w:rPr>
        <w:t>n overall connection management</w:t>
      </w:r>
      <w:r w:rsidR="00936FCC">
        <w:rPr>
          <w:rFonts w:hint="eastAsia"/>
          <w:sz w:val="21"/>
          <w:szCs w:val="21"/>
          <w:lang w:eastAsia="zh-CN"/>
        </w:rPr>
        <w:t>.</w:t>
      </w:r>
    </w:p>
    <w:p w:rsidR="00F03136" w:rsidRDefault="00F03136" w:rsidP="00F03136">
      <w:pPr>
        <w:pStyle w:val="3"/>
        <w:rPr>
          <w:lang w:eastAsia="zh-CN"/>
        </w:rPr>
      </w:pPr>
      <w:r>
        <w:rPr>
          <w:rFonts w:hint="eastAsia"/>
        </w:rPr>
        <w:t>P</w:t>
      </w:r>
      <w:proofErr w:type="spellStart"/>
      <w:r w:rsidRPr="0007355A">
        <w:rPr>
          <w:lang w:val="en-US"/>
        </w:rPr>
        <w:t>rotocol</w:t>
      </w:r>
      <w:proofErr w:type="spellEnd"/>
      <w:r w:rsidRPr="0007355A">
        <w:rPr>
          <w:lang w:val="en-US"/>
        </w:rPr>
        <w:t xml:space="preserve"> stack</w:t>
      </w:r>
    </w:p>
    <w:p w:rsidR="000940DC" w:rsidRDefault="000940DC" w:rsidP="000940DC">
      <w:pPr>
        <w:pStyle w:val="4"/>
        <w:rPr>
          <w:lang w:eastAsia="zh-CN"/>
        </w:rPr>
      </w:pPr>
      <w:r>
        <w:t>User Plane</w:t>
      </w:r>
    </w:p>
    <w:p w:rsidR="00F03136" w:rsidRDefault="00F03136" w:rsidP="00F03136">
      <w:pPr>
        <w:rPr>
          <w:sz w:val="21"/>
          <w:szCs w:val="21"/>
          <w:lang w:eastAsia="zh-CN"/>
        </w:rPr>
      </w:pPr>
      <w:r w:rsidRPr="00436D3D">
        <w:rPr>
          <w:sz w:val="21"/>
          <w:szCs w:val="21"/>
          <w:lang w:eastAsia="zh-CN"/>
        </w:rPr>
        <w:t xml:space="preserve">The </w:t>
      </w:r>
      <w:r w:rsidR="00065676">
        <w:rPr>
          <w:sz w:val="21"/>
          <w:szCs w:val="21"/>
          <w:lang w:eastAsia="zh-CN"/>
        </w:rPr>
        <w:t>Figure</w:t>
      </w:r>
      <w:r w:rsidR="00436D3D">
        <w:rPr>
          <w:rFonts w:hint="eastAsia"/>
          <w:sz w:val="21"/>
          <w:szCs w:val="21"/>
          <w:lang w:eastAsia="zh-CN"/>
        </w:rPr>
        <w:t xml:space="preserve"> </w:t>
      </w:r>
      <w:r w:rsidR="00752F14">
        <w:rPr>
          <w:sz w:val="21"/>
          <w:szCs w:val="21"/>
          <w:lang w:eastAsia="zh-CN"/>
        </w:rPr>
        <w:t>5</w:t>
      </w:r>
      <w:r w:rsidRPr="00436D3D">
        <w:rPr>
          <w:sz w:val="21"/>
          <w:szCs w:val="21"/>
          <w:lang w:eastAsia="zh-CN"/>
        </w:rPr>
        <w:t xml:space="preserve"> below shows the </w:t>
      </w:r>
      <w:r w:rsidR="00DF64FE" w:rsidRPr="00436D3D">
        <w:rPr>
          <w:rFonts w:hint="eastAsia"/>
          <w:sz w:val="21"/>
          <w:szCs w:val="21"/>
          <w:lang w:eastAsia="zh-CN"/>
        </w:rPr>
        <w:t xml:space="preserve">proposed </w:t>
      </w:r>
      <w:r w:rsidR="00323F19" w:rsidRPr="00436D3D">
        <w:rPr>
          <w:sz w:val="21"/>
          <w:szCs w:val="21"/>
          <w:lang w:eastAsia="zh-CN"/>
        </w:rPr>
        <w:t>protocol stacks</w:t>
      </w:r>
      <w:r w:rsidRPr="00436D3D">
        <w:rPr>
          <w:sz w:val="21"/>
          <w:szCs w:val="21"/>
          <w:lang w:eastAsia="zh-CN"/>
        </w:rPr>
        <w:t xml:space="preserve"> for the user-plane</w:t>
      </w:r>
      <w:r w:rsidR="00DF64FE" w:rsidRPr="00436D3D">
        <w:rPr>
          <w:rFonts w:hint="eastAsia"/>
          <w:sz w:val="21"/>
          <w:szCs w:val="21"/>
          <w:lang w:eastAsia="zh-CN"/>
        </w:rPr>
        <w:t xml:space="preserve"> when the NB M2M access is applied</w:t>
      </w:r>
      <w:r w:rsidR="005E3572" w:rsidRPr="00436D3D">
        <w:rPr>
          <w:rFonts w:hint="eastAsia"/>
          <w:sz w:val="21"/>
          <w:szCs w:val="21"/>
          <w:lang w:eastAsia="zh-CN"/>
        </w:rPr>
        <w:t>. T</w:t>
      </w:r>
      <w:r w:rsidR="00450C99" w:rsidRPr="00436D3D">
        <w:rPr>
          <w:sz w:val="21"/>
          <w:szCs w:val="21"/>
          <w:lang w:eastAsia="zh-CN"/>
        </w:rPr>
        <w:t xml:space="preserve">hese are the protocols implementing the actual </w:t>
      </w:r>
      <w:r w:rsidR="0000071E" w:rsidRPr="00436D3D">
        <w:rPr>
          <w:sz w:val="21"/>
          <w:szCs w:val="21"/>
          <w:lang w:eastAsia="zh-CN"/>
        </w:rPr>
        <w:t>Radio Access Bearer</w:t>
      </w:r>
      <w:r w:rsidR="00450C99" w:rsidRPr="00436D3D">
        <w:rPr>
          <w:sz w:val="21"/>
          <w:szCs w:val="21"/>
          <w:lang w:eastAsia="zh-CN"/>
        </w:rPr>
        <w:t xml:space="preserve"> service, i.e. carrying user data through the access stratum.</w:t>
      </w:r>
    </w:p>
    <w:p w:rsidR="00936FCC" w:rsidRDefault="00936FCC" w:rsidP="00F03136">
      <w:pPr>
        <w:rPr>
          <w:sz w:val="21"/>
          <w:szCs w:val="21"/>
          <w:lang w:eastAsia="zh-CN"/>
        </w:rPr>
      </w:pPr>
      <w:r>
        <w:rPr>
          <w:rFonts w:hint="eastAsia"/>
          <w:sz w:val="21"/>
          <w:szCs w:val="21"/>
          <w:lang w:eastAsia="zh-CN"/>
        </w:rPr>
        <w:t xml:space="preserve">Compared with </w:t>
      </w:r>
      <w:r w:rsidR="00413D09">
        <w:rPr>
          <w:rFonts w:hint="eastAsia"/>
          <w:sz w:val="21"/>
          <w:szCs w:val="21"/>
          <w:lang w:eastAsia="zh-CN"/>
        </w:rPr>
        <w:t xml:space="preserve">E-UTRAN in the user plane, the RLC layer is removed and the related functions will be performed by MAC. The PDCP layer and above are the same with </w:t>
      </w:r>
      <w:r w:rsidR="00462FCF">
        <w:rPr>
          <w:rFonts w:hint="eastAsia"/>
          <w:sz w:val="21"/>
          <w:szCs w:val="21"/>
          <w:lang w:eastAsia="zh-CN"/>
        </w:rPr>
        <w:t xml:space="preserve">legacy </w:t>
      </w:r>
      <w:r w:rsidR="00413D09">
        <w:rPr>
          <w:rFonts w:hint="eastAsia"/>
          <w:sz w:val="21"/>
          <w:szCs w:val="21"/>
          <w:lang w:eastAsia="zh-CN"/>
        </w:rPr>
        <w:t>E-UTRAN</w:t>
      </w:r>
      <w:r w:rsidR="00270129">
        <w:rPr>
          <w:rFonts w:hint="eastAsia"/>
          <w:sz w:val="21"/>
          <w:szCs w:val="21"/>
          <w:lang w:eastAsia="zh-CN"/>
        </w:rPr>
        <w:t xml:space="preserve"> as </w:t>
      </w:r>
      <w:r w:rsidR="00462FCF">
        <w:rPr>
          <w:rFonts w:hint="eastAsia"/>
          <w:sz w:val="21"/>
          <w:szCs w:val="21"/>
          <w:lang w:eastAsia="zh-CN"/>
        </w:rPr>
        <w:t xml:space="preserve">defined </w:t>
      </w:r>
      <w:r w:rsidR="00270129">
        <w:rPr>
          <w:rFonts w:hint="eastAsia"/>
          <w:sz w:val="21"/>
          <w:szCs w:val="21"/>
          <w:lang w:eastAsia="zh-CN"/>
        </w:rPr>
        <w:t xml:space="preserve">in </w:t>
      </w:r>
      <w:r w:rsidR="006642B5">
        <w:rPr>
          <w:rFonts w:hint="eastAsia"/>
          <w:sz w:val="21"/>
          <w:szCs w:val="21"/>
          <w:lang w:eastAsia="zh-CN"/>
        </w:rPr>
        <w:t>[</w:t>
      </w:r>
      <w:r w:rsidR="00C05041">
        <w:rPr>
          <w:rFonts w:hint="eastAsia"/>
          <w:sz w:val="21"/>
          <w:szCs w:val="21"/>
          <w:lang w:eastAsia="zh-CN"/>
        </w:rPr>
        <w:t>3</w:t>
      </w:r>
      <w:r w:rsidR="006642B5">
        <w:rPr>
          <w:rFonts w:hint="eastAsia"/>
          <w:sz w:val="21"/>
          <w:szCs w:val="21"/>
          <w:lang w:eastAsia="zh-CN"/>
        </w:rPr>
        <w:t>]</w:t>
      </w:r>
      <w:r w:rsidR="00413D09">
        <w:rPr>
          <w:rFonts w:hint="eastAsia"/>
          <w:sz w:val="21"/>
          <w:szCs w:val="21"/>
          <w:lang w:eastAsia="zh-CN"/>
        </w:rPr>
        <w:t>.</w:t>
      </w:r>
    </w:p>
    <w:p w:rsidR="00270129" w:rsidRPr="00436D3D" w:rsidRDefault="00270129" w:rsidP="00270129">
      <w:pPr>
        <w:rPr>
          <w:sz w:val="21"/>
          <w:szCs w:val="21"/>
          <w:lang w:eastAsia="zh-CN"/>
        </w:rPr>
      </w:pPr>
      <w:r>
        <w:rPr>
          <w:rFonts w:hint="eastAsia"/>
          <w:sz w:val="21"/>
          <w:szCs w:val="21"/>
          <w:lang w:eastAsia="zh-CN"/>
        </w:rPr>
        <w:t xml:space="preserve">The protocols between </w:t>
      </w:r>
      <w:r w:rsidR="00752F14">
        <w:rPr>
          <w:sz w:val="21"/>
          <w:szCs w:val="21"/>
          <w:lang w:eastAsia="zh-CN"/>
        </w:rPr>
        <w:t>BS</w:t>
      </w:r>
      <w:r>
        <w:rPr>
          <w:rFonts w:hint="eastAsia"/>
          <w:sz w:val="21"/>
          <w:szCs w:val="21"/>
          <w:lang w:eastAsia="zh-CN"/>
        </w:rPr>
        <w:t xml:space="preserve"> and SGW will reuse the </w:t>
      </w:r>
      <w:r>
        <w:rPr>
          <w:sz w:val="21"/>
          <w:szCs w:val="21"/>
          <w:lang w:eastAsia="zh-CN"/>
        </w:rPr>
        <w:t>mechanism</w:t>
      </w:r>
      <w:r>
        <w:rPr>
          <w:rFonts w:hint="eastAsia"/>
          <w:sz w:val="21"/>
          <w:szCs w:val="21"/>
          <w:lang w:eastAsia="zh-CN"/>
        </w:rPr>
        <w:t xml:space="preserve"> </w:t>
      </w:r>
      <w:r w:rsidR="00462FCF">
        <w:rPr>
          <w:rFonts w:hint="eastAsia"/>
          <w:sz w:val="21"/>
          <w:szCs w:val="21"/>
          <w:lang w:eastAsia="zh-CN"/>
        </w:rPr>
        <w:t xml:space="preserve">defined </w:t>
      </w:r>
      <w:r>
        <w:rPr>
          <w:rFonts w:hint="eastAsia"/>
          <w:sz w:val="21"/>
          <w:szCs w:val="21"/>
          <w:lang w:eastAsia="zh-CN"/>
        </w:rPr>
        <w:t xml:space="preserve">in </w:t>
      </w:r>
      <w:r w:rsidR="006642B5" w:rsidRPr="00647758">
        <w:rPr>
          <w:rFonts w:hint="eastAsia"/>
          <w:sz w:val="21"/>
          <w:szCs w:val="21"/>
          <w:lang w:eastAsia="zh-CN"/>
        </w:rPr>
        <w:t>[10]</w:t>
      </w:r>
      <w:r w:rsidRPr="00647758">
        <w:rPr>
          <w:rFonts w:hint="eastAsia"/>
          <w:sz w:val="21"/>
          <w:szCs w:val="21"/>
          <w:lang w:eastAsia="zh-CN"/>
        </w:rPr>
        <w:t>.</w:t>
      </w:r>
    </w:p>
    <w:p w:rsidR="000940DC" w:rsidRDefault="00936FCC" w:rsidP="00F03136">
      <w:pPr>
        <w:pStyle w:val="TF"/>
        <w:rPr>
          <w:lang w:eastAsia="zh-CN"/>
        </w:rPr>
      </w:pPr>
      <w:r w:rsidRPr="00936FCC">
        <w:lastRenderedPageBreak/>
        <w:t xml:space="preserve"> </w:t>
      </w:r>
      <w:r w:rsidR="00752F14">
        <w:object w:dxaOrig="7484" w:dyaOrig="3524">
          <v:shape id="_x0000_i1029" type="#_x0000_t75" style="width:374.4pt;height:175.95pt" o:ole="">
            <v:imagedata r:id="rId16" o:title=""/>
          </v:shape>
          <o:OLEObject Type="Embed" ProgID="Visio.Drawing.11" ShapeID="_x0000_i1029" DrawAspect="Content" ObjectID="_1470027401" r:id="rId17"/>
        </w:object>
      </w:r>
    </w:p>
    <w:p w:rsidR="00436D3D" w:rsidRPr="00085015" w:rsidRDefault="00436D3D" w:rsidP="00085015">
      <w:pPr>
        <w:spacing w:line="360" w:lineRule="auto"/>
        <w:ind w:firstLineChars="450" w:firstLine="810"/>
        <w:jc w:val="center"/>
        <w:rPr>
          <w:rFonts w:ascii="Arial" w:hAnsi="Arial" w:cs="Arial"/>
          <w:sz w:val="18"/>
          <w:szCs w:val="18"/>
          <w:lang w:eastAsia="zh-CN"/>
        </w:rPr>
      </w:pPr>
      <w:r w:rsidRPr="00085015">
        <w:rPr>
          <w:rFonts w:ascii="Arial" w:hAnsi="Arial" w:cs="Arial" w:hint="eastAsia"/>
          <w:sz w:val="18"/>
          <w:szCs w:val="18"/>
          <w:lang w:eastAsia="zh-CN"/>
        </w:rPr>
        <w:t xml:space="preserve">Figure </w:t>
      </w:r>
      <w:r w:rsidR="00752F14" w:rsidRPr="00085015">
        <w:rPr>
          <w:rFonts w:ascii="Arial" w:hAnsi="Arial" w:cs="Arial"/>
          <w:sz w:val="18"/>
          <w:szCs w:val="18"/>
          <w:lang w:eastAsia="zh-CN"/>
        </w:rPr>
        <w:t>5</w:t>
      </w:r>
      <w:r w:rsidRPr="00085015">
        <w:rPr>
          <w:rFonts w:ascii="Arial" w:hAnsi="Arial" w:cs="Arial" w:hint="eastAsia"/>
          <w:sz w:val="18"/>
          <w:szCs w:val="18"/>
          <w:lang w:eastAsia="zh-CN"/>
        </w:rPr>
        <w:t xml:space="preserve"> User Plane based on S1 interface</w:t>
      </w:r>
    </w:p>
    <w:p w:rsidR="000940DC" w:rsidRDefault="000940DC" w:rsidP="000940DC">
      <w:pPr>
        <w:pStyle w:val="4"/>
        <w:rPr>
          <w:lang w:eastAsia="zh-CN"/>
        </w:rPr>
      </w:pPr>
      <w:r>
        <w:t>Control Plane</w:t>
      </w:r>
    </w:p>
    <w:p w:rsidR="00413D09" w:rsidRDefault="00413D09" w:rsidP="00F03136">
      <w:pPr>
        <w:rPr>
          <w:sz w:val="21"/>
          <w:szCs w:val="21"/>
          <w:lang w:eastAsia="zh-CN"/>
        </w:rPr>
      </w:pPr>
      <w:r w:rsidRPr="00436D3D">
        <w:rPr>
          <w:sz w:val="21"/>
          <w:szCs w:val="21"/>
          <w:lang w:eastAsia="zh-CN"/>
        </w:rPr>
        <w:t xml:space="preserve">The </w:t>
      </w:r>
      <w:r w:rsidR="00065676">
        <w:rPr>
          <w:sz w:val="21"/>
          <w:szCs w:val="21"/>
          <w:lang w:eastAsia="zh-CN"/>
        </w:rPr>
        <w:t>Figure</w:t>
      </w:r>
      <w:r w:rsidRPr="00436D3D">
        <w:rPr>
          <w:rFonts w:hint="eastAsia"/>
          <w:sz w:val="21"/>
          <w:szCs w:val="21"/>
          <w:lang w:eastAsia="zh-CN"/>
        </w:rPr>
        <w:t xml:space="preserve"> </w:t>
      </w:r>
      <w:r w:rsidR="00752F14">
        <w:rPr>
          <w:sz w:val="21"/>
          <w:szCs w:val="21"/>
          <w:lang w:eastAsia="zh-CN"/>
        </w:rPr>
        <w:t>6</w:t>
      </w:r>
      <w:r>
        <w:rPr>
          <w:rFonts w:hint="eastAsia"/>
          <w:sz w:val="21"/>
          <w:szCs w:val="21"/>
          <w:lang w:eastAsia="zh-CN"/>
        </w:rPr>
        <w:t xml:space="preserve"> shows</w:t>
      </w:r>
      <w:r w:rsidR="00450C99" w:rsidRPr="00436D3D">
        <w:rPr>
          <w:sz w:val="21"/>
          <w:szCs w:val="21"/>
        </w:rPr>
        <w:t xml:space="preserve"> the protocols for controlling the </w:t>
      </w:r>
      <w:r w:rsidR="0000071E" w:rsidRPr="00436D3D">
        <w:rPr>
          <w:sz w:val="21"/>
          <w:szCs w:val="21"/>
          <w:lang w:eastAsia="ja-JP"/>
        </w:rPr>
        <w:t>Radio Access Bearer</w:t>
      </w:r>
      <w:r w:rsidR="0000071E" w:rsidRPr="00436D3D">
        <w:rPr>
          <w:rFonts w:hint="eastAsia"/>
          <w:sz w:val="21"/>
          <w:szCs w:val="21"/>
          <w:lang w:eastAsia="zh-CN"/>
        </w:rPr>
        <w:t>s</w:t>
      </w:r>
      <w:r w:rsidR="00450C99" w:rsidRPr="00436D3D">
        <w:rPr>
          <w:sz w:val="21"/>
          <w:szCs w:val="21"/>
        </w:rPr>
        <w:t xml:space="preserve"> and the connection between the </w:t>
      </w:r>
      <w:r>
        <w:rPr>
          <w:rFonts w:hint="eastAsia"/>
          <w:sz w:val="21"/>
          <w:szCs w:val="21"/>
          <w:lang w:eastAsia="zh-CN"/>
        </w:rPr>
        <w:t>M2M terminal</w:t>
      </w:r>
      <w:r w:rsidRPr="00436D3D">
        <w:rPr>
          <w:sz w:val="21"/>
          <w:szCs w:val="21"/>
        </w:rPr>
        <w:t xml:space="preserve"> </w:t>
      </w:r>
      <w:r w:rsidR="00450C99" w:rsidRPr="00436D3D">
        <w:rPr>
          <w:sz w:val="21"/>
          <w:szCs w:val="21"/>
        </w:rPr>
        <w:t>and the network from different aspects (including requesting the service, controlling different transmission resources etc.). Also a mechanism for transparent transfer of NAS messages is included.</w:t>
      </w:r>
      <w:r w:rsidR="00450C99" w:rsidRPr="00436D3D">
        <w:rPr>
          <w:rFonts w:hint="eastAsia"/>
          <w:sz w:val="21"/>
          <w:szCs w:val="21"/>
          <w:lang w:eastAsia="zh-CN"/>
        </w:rPr>
        <w:t xml:space="preserve"> </w:t>
      </w:r>
    </w:p>
    <w:p w:rsidR="00413D09" w:rsidRPr="00436D3D" w:rsidRDefault="00413D09" w:rsidP="0030027C">
      <w:pPr>
        <w:spacing w:after="240"/>
        <w:rPr>
          <w:sz w:val="21"/>
          <w:szCs w:val="21"/>
          <w:lang w:eastAsia="zh-CN"/>
        </w:rPr>
      </w:pPr>
      <w:r>
        <w:rPr>
          <w:rFonts w:hint="eastAsia"/>
          <w:sz w:val="21"/>
          <w:szCs w:val="21"/>
          <w:lang w:eastAsia="zh-CN"/>
        </w:rPr>
        <w:t xml:space="preserve">Compared with E-UTRAN in the control plane, the RLC layer is removed and the related functions will be performed by MAC. The PDCP layer and above are the same with </w:t>
      </w:r>
      <w:r w:rsidR="00462FCF">
        <w:rPr>
          <w:rFonts w:hint="eastAsia"/>
          <w:sz w:val="21"/>
          <w:szCs w:val="21"/>
          <w:lang w:eastAsia="zh-CN"/>
        </w:rPr>
        <w:t xml:space="preserve">legacy </w:t>
      </w:r>
      <w:r>
        <w:rPr>
          <w:rFonts w:hint="eastAsia"/>
          <w:sz w:val="21"/>
          <w:szCs w:val="21"/>
          <w:lang w:eastAsia="zh-CN"/>
        </w:rPr>
        <w:t>E-UTRAN</w:t>
      </w:r>
      <w:r w:rsidR="00270129">
        <w:rPr>
          <w:rFonts w:hint="eastAsia"/>
          <w:sz w:val="21"/>
          <w:szCs w:val="21"/>
          <w:lang w:eastAsia="zh-CN"/>
        </w:rPr>
        <w:t xml:space="preserve"> as </w:t>
      </w:r>
      <w:r w:rsidR="00462FCF">
        <w:rPr>
          <w:rFonts w:hint="eastAsia"/>
          <w:sz w:val="21"/>
          <w:szCs w:val="21"/>
          <w:lang w:eastAsia="zh-CN"/>
        </w:rPr>
        <w:t xml:space="preserve">defined </w:t>
      </w:r>
      <w:r w:rsidR="00270129">
        <w:rPr>
          <w:rFonts w:hint="eastAsia"/>
          <w:sz w:val="21"/>
          <w:szCs w:val="21"/>
          <w:lang w:eastAsia="zh-CN"/>
        </w:rPr>
        <w:t xml:space="preserve">in </w:t>
      </w:r>
      <w:r w:rsidR="006642B5">
        <w:rPr>
          <w:rFonts w:hint="eastAsia"/>
          <w:sz w:val="21"/>
          <w:szCs w:val="21"/>
          <w:lang w:eastAsia="zh-CN"/>
        </w:rPr>
        <w:t>[</w:t>
      </w:r>
      <w:r w:rsidR="00C05041">
        <w:rPr>
          <w:rFonts w:hint="eastAsia"/>
          <w:sz w:val="21"/>
          <w:szCs w:val="21"/>
          <w:lang w:eastAsia="zh-CN"/>
        </w:rPr>
        <w:t>3</w:t>
      </w:r>
      <w:r w:rsidR="006642B5">
        <w:rPr>
          <w:rFonts w:hint="eastAsia"/>
          <w:sz w:val="21"/>
          <w:szCs w:val="21"/>
          <w:lang w:eastAsia="zh-CN"/>
        </w:rPr>
        <w:t>]</w:t>
      </w:r>
      <w:r>
        <w:rPr>
          <w:rFonts w:hint="eastAsia"/>
          <w:sz w:val="21"/>
          <w:szCs w:val="21"/>
          <w:lang w:eastAsia="zh-CN"/>
        </w:rPr>
        <w:t xml:space="preserve">. The protocols between </w:t>
      </w:r>
      <w:r w:rsidR="00752F14">
        <w:rPr>
          <w:sz w:val="21"/>
          <w:szCs w:val="21"/>
          <w:lang w:eastAsia="zh-CN"/>
        </w:rPr>
        <w:t>BS</w:t>
      </w:r>
      <w:r>
        <w:rPr>
          <w:rFonts w:hint="eastAsia"/>
          <w:sz w:val="21"/>
          <w:szCs w:val="21"/>
          <w:lang w:eastAsia="zh-CN"/>
        </w:rPr>
        <w:t xml:space="preserve"> and MME will reuse the </w:t>
      </w:r>
      <w:r w:rsidR="00270129">
        <w:rPr>
          <w:sz w:val="21"/>
          <w:szCs w:val="21"/>
          <w:lang w:eastAsia="zh-CN"/>
        </w:rPr>
        <w:t>mechanism</w:t>
      </w:r>
      <w:r w:rsidR="00270129">
        <w:rPr>
          <w:rFonts w:hint="eastAsia"/>
          <w:sz w:val="21"/>
          <w:szCs w:val="21"/>
          <w:lang w:eastAsia="zh-CN"/>
        </w:rPr>
        <w:t xml:space="preserve"> </w:t>
      </w:r>
      <w:r w:rsidR="00462FCF">
        <w:rPr>
          <w:rFonts w:hint="eastAsia"/>
          <w:sz w:val="21"/>
          <w:szCs w:val="21"/>
          <w:lang w:eastAsia="zh-CN"/>
        </w:rPr>
        <w:t xml:space="preserve">defined </w:t>
      </w:r>
      <w:r>
        <w:rPr>
          <w:rFonts w:hint="eastAsia"/>
          <w:sz w:val="21"/>
          <w:szCs w:val="21"/>
          <w:lang w:eastAsia="zh-CN"/>
        </w:rPr>
        <w:t xml:space="preserve">in </w:t>
      </w:r>
      <w:r w:rsidR="006642B5" w:rsidRPr="00647758">
        <w:rPr>
          <w:rFonts w:hint="eastAsia"/>
          <w:sz w:val="21"/>
          <w:szCs w:val="21"/>
          <w:lang w:eastAsia="zh-CN"/>
        </w:rPr>
        <w:t>[10]</w:t>
      </w:r>
      <w:r w:rsidR="00270129">
        <w:rPr>
          <w:rFonts w:hint="eastAsia"/>
          <w:sz w:val="21"/>
          <w:szCs w:val="21"/>
          <w:lang w:eastAsia="zh-CN"/>
        </w:rPr>
        <w:t>.</w:t>
      </w:r>
    </w:p>
    <w:p w:rsidR="000940DC" w:rsidRDefault="00752F14" w:rsidP="00413D09">
      <w:pPr>
        <w:jc w:val="center"/>
        <w:rPr>
          <w:lang w:eastAsia="zh-CN"/>
        </w:rPr>
      </w:pPr>
      <w:r>
        <w:object w:dxaOrig="7260" w:dyaOrig="2220">
          <v:shape id="_x0000_i1030" type="#_x0000_t75" style="width:362.5pt;height:110.8pt" o:ole="">
            <v:imagedata r:id="rId18" o:title=""/>
          </v:shape>
          <o:OLEObject Type="Embed" ProgID="Visio.Drawing.11" ShapeID="_x0000_i1030" DrawAspect="Content" ObjectID="_1470027402" r:id="rId19"/>
        </w:object>
      </w:r>
    </w:p>
    <w:p w:rsidR="00436D3D" w:rsidRPr="00085015" w:rsidRDefault="00436D3D" w:rsidP="00085015">
      <w:pPr>
        <w:spacing w:line="360" w:lineRule="auto"/>
        <w:ind w:firstLineChars="450" w:firstLine="810"/>
        <w:jc w:val="center"/>
        <w:rPr>
          <w:rFonts w:ascii="Arial" w:hAnsi="Arial" w:cs="Arial"/>
          <w:sz w:val="18"/>
          <w:szCs w:val="18"/>
          <w:lang w:eastAsia="zh-CN"/>
        </w:rPr>
      </w:pPr>
      <w:r w:rsidRPr="00085015">
        <w:rPr>
          <w:rFonts w:ascii="Arial" w:hAnsi="Arial" w:cs="Arial" w:hint="eastAsia"/>
          <w:sz w:val="18"/>
          <w:szCs w:val="18"/>
          <w:lang w:eastAsia="zh-CN"/>
        </w:rPr>
        <w:t xml:space="preserve">Figure </w:t>
      </w:r>
      <w:r w:rsidR="00752F14" w:rsidRPr="00085015">
        <w:rPr>
          <w:rFonts w:ascii="Arial" w:hAnsi="Arial" w:cs="Arial"/>
          <w:sz w:val="18"/>
          <w:szCs w:val="18"/>
          <w:lang w:eastAsia="zh-CN"/>
        </w:rPr>
        <w:t>6</w:t>
      </w:r>
      <w:r w:rsidRPr="00085015">
        <w:rPr>
          <w:rFonts w:ascii="Arial" w:hAnsi="Arial" w:cs="Arial" w:hint="eastAsia"/>
          <w:sz w:val="18"/>
          <w:szCs w:val="18"/>
          <w:lang w:eastAsia="zh-CN"/>
        </w:rPr>
        <w:t xml:space="preserve"> Control Plane based on S1 interface</w:t>
      </w:r>
    </w:p>
    <w:p w:rsidR="00F03136" w:rsidRDefault="00F03136" w:rsidP="00F03136">
      <w:pPr>
        <w:pStyle w:val="3"/>
        <w:rPr>
          <w:lang w:eastAsia="zh-CN"/>
        </w:rPr>
      </w:pPr>
      <w:r>
        <w:rPr>
          <w:lang w:eastAsia="zh-CN"/>
        </w:rPr>
        <w:t>Signalling</w:t>
      </w:r>
    </w:p>
    <w:p w:rsidR="00F03136" w:rsidRDefault="00F03136" w:rsidP="00DF64FE">
      <w:pPr>
        <w:pStyle w:val="4"/>
        <w:rPr>
          <w:lang w:eastAsia="zh-CN"/>
        </w:rPr>
      </w:pPr>
      <w:r>
        <w:rPr>
          <w:lang w:eastAsia="zh-CN"/>
        </w:rPr>
        <w:t>A</w:t>
      </w:r>
      <w:r>
        <w:rPr>
          <w:rFonts w:hint="eastAsia"/>
          <w:lang w:eastAsia="zh-CN"/>
        </w:rPr>
        <w:t xml:space="preserve">ttach procedure </w:t>
      </w:r>
      <w:r w:rsidR="00686582" w:rsidRPr="00686582">
        <w:rPr>
          <w:lang w:eastAsia="zh-CN"/>
        </w:rPr>
        <w:t>for EPS services</w:t>
      </w:r>
    </w:p>
    <w:p w:rsidR="00F03136" w:rsidRPr="00436D3D" w:rsidRDefault="00A95CA6" w:rsidP="00F03136">
      <w:pPr>
        <w:rPr>
          <w:sz w:val="21"/>
          <w:szCs w:val="21"/>
          <w:lang w:eastAsia="zh-CN"/>
        </w:rPr>
      </w:pPr>
      <w:r>
        <w:rPr>
          <w:sz w:val="21"/>
          <w:szCs w:val="21"/>
          <w:lang w:eastAsia="zh-CN"/>
        </w:rPr>
        <w:t>Via</w:t>
      </w:r>
      <w:r>
        <w:rPr>
          <w:rFonts w:hint="eastAsia"/>
          <w:sz w:val="21"/>
          <w:szCs w:val="21"/>
          <w:lang w:eastAsia="zh-CN"/>
        </w:rPr>
        <w:t xml:space="preserve"> NB M2M access, the M2M terminal</w:t>
      </w:r>
      <w:r w:rsidR="00686582">
        <w:rPr>
          <w:rFonts w:hint="eastAsia"/>
          <w:sz w:val="21"/>
          <w:szCs w:val="21"/>
          <w:lang w:eastAsia="zh-CN"/>
        </w:rPr>
        <w:t>s</w:t>
      </w:r>
      <w:r>
        <w:rPr>
          <w:rFonts w:hint="eastAsia"/>
          <w:sz w:val="21"/>
          <w:szCs w:val="21"/>
          <w:lang w:eastAsia="zh-CN"/>
        </w:rPr>
        <w:t xml:space="preserve"> </w:t>
      </w:r>
      <w:r w:rsidR="00686582" w:rsidRPr="00686582">
        <w:rPr>
          <w:sz w:val="21"/>
          <w:szCs w:val="21"/>
          <w:lang w:eastAsia="zh-CN"/>
        </w:rPr>
        <w:t xml:space="preserve">attach </w:t>
      </w:r>
      <w:r w:rsidR="00686582">
        <w:rPr>
          <w:rFonts w:hint="eastAsia"/>
          <w:sz w:val="21"/>
          <w:szCs w:val="21"/>
          <w:lang w:eastAsia="zh-CN"/>
        </w:rPr>
        <w:t xml:space="preserve">to EPC </w:t>
      </w:r>
      <w:r w:rsidR="00686582" w:rsidRPr="00686582">
        <w:rPr>
          <w:sz w:val="21"/>
          <w:szCs w:val="21"/>
          <w:lang w:eastAsia="zh-CN"/>
        </w:rPr>
        <w:t>for EPS services</w:t>
      </w:r>
      <w:r w:rsidR="00686582">
        <w:rPr>
          <w:rFonts w:hint="eastAsia"/>
          <w:sz w:val="21"/>
          <w:szCs w:val="21"/>
          <w:lang w:eastAsia="zh-CN"/>
        </w:rPr>
        <w:t xml:space="preserve"> </w:t>
      </w:r>
      <w:r w:rsidR="00686582" w:rsidRPr="00686582">
        <w:rPr>
          <w:rFonts w:hint="eastAsia"/>
          <w:sz w:val="21"/>
          <w:szCs w:val="21"/>
          <w:vertAlign w:val="superscript"/>
          <w:lang w:eastAsia="zh-CN"/>
        </w:rPr>
        <w:t>[</w:t>
      </w:r>
      <w:r w:rsidR="006642B5">
        <w:rPr>
          <w:rFonts w:hint="eastAsia"/>
          <w:sz w:val="21"/>
          <w:szCs w:val="21"/>
          <w:vertAlign w:val="superscript"/>
          <w:lang w:eastAsia="zh-CN"/>
        </w:rPr>
        <w:t>11</w:t>
      </w:r>
      <w:r w:rsidR="00686582" w:rsidRPr="00686582">
        <w:rPr>
          <w:rFonts w:hint="eastAsia"/>
          <w:sz w:val="21"/>
          <w:szCs w:val="21"/>
          <w:vertAlign w:val="superscript"/>
          <w:lang w:eastAsia="zh-CN"/>
        </w:rPr>
        <w:t>]</w:t>
      </w:r>
      <w:r w:rsidR="00686582">
        <w:rPr>
          <w:rFonts w:hint="eastAsia"/>
          <w:sz w:val="21"/>
          <w:szCs w:val="21"/>
          <w:lang w:eastAsia="zh-CN"/>
        </w:rPr>
        <w:t xml:space="preserve">. </w:t>
      </w:r>
      <w:r w:rsidR="00F03136" w:rsidRPr="00436D3D">
        <w:rPr>
          <w:sz w:val="21"/>
          <w:szCs w:val="21"/>
          <w:lang w:eastAsia="zh-CN"/>
        </w:rPr>
        <w:t>T</w:t>
      </w:r>
      <w:r w:rsidR="00F03136" w:rsidRPr="00436D3D">
        <w:rPr>
          <w:rFonts w:hint="eastAsia"/>
          <w:sz w:val="21"/>
          <w:szCs w:val="21"/>
          <w:lang w:eastAsia="zh-CN"/>
        </w:rPr>
        <w:t xml:space="preserve">he </w:t>
      </w:r>
      <w:r w:rsidR="00686582">
        <w:rPr>
          <w:rFonts w:hint="eastAsia"/>
          <w:sz w:val="21"/>
          <w:szCs w:val="21"/>
          <w:lang w:eastAsia="zh-CN"/>
        </w:rPr>
        <w:t xml:space="preserve">signalling flow of </w:t>
      </w:r>
      <w:r w:rsidR="00F03136" w:rsidRPr="00436D3D">
        <w:rPr>
          <w:rFonts w:hint="eastAsia"/>
          <w:sz w:val="21"/>
          <w:szCs w:val="21"/>
          <w:lang w:eastAsia="zh-CN"/>
        </w:rPr>
        <w:t xml:space="preserve">attach procedure is </w:t>
      </w:r>
      <w:r w:rsidR="00F03136" w:rsidRPr="00436D3D">
        <w:rPr>
          <w:sz w:val="21"/>
          <w:szCs w:val="21"/>
          <w:lang w:eastAsia="zh-CN"/>
        </w:rPr>
        <w:t>shown</w:t>
      </w:r>
      <w:r w:rsidR="00F03136" w:rsidRPr="00436D3D">
        <w:rPr>
          <w:rFonts w:hint="eastAsia"/>
          <w:sz w:val="21"/>
          <w:szCs w:val="21"/>
          <w:lang w:eastAsia="zh-CN"/>
        </w:rPr>
        <w:t xml:space="preserve"> in </w:t>
      </w:r>
      <w:r w:rsidR="00686582" w:rsidRPr="00436D3D">
        <w:rPr>
          <w:rFonts w:hint="eastAsia"/>
          <w:sz w:val="21"/>
          <w:szCs w:val="21"/>
          <w:lang w:eastAsia="zh-CN"/>
        </w:rPr>
        <w:t>A</w:t>
      </w:r>
      <w:r w:rsidR="00686582">
        <w:rPr>
          <w:rFonts w:hint="eastAsia"/>
          <w:sz w:val="21"/>
          <w:szCs w:val="21"/>
          <w:lang w:eastAsia="zh-CN"/>
        </w:rPr>
        <w:t>.</w:t>
      </w:r>
      <w:r w:rsidR="005E3572" w:rsidRPr="00436D3D">
        <w:rPr>
          <w:rFonts w:hint="eastAsia"/>
          <w:sz w:val="21"/>
          <w:szCs w:val="21"/>
          <w:lang w:eastAsia="zh-CN"/>
        </w:rPr>
        <w:t>4</w:t>
      </w:r>
      <w:r w:rsidR="00F03136" w:rsidRPr="00436D3D">
        <w:rPr>
          <w:rFonts w:hint="eastAsia"/>
          <w:sz w:val="21"/>
          <w:szCs w:val="21"/>
          <w:lang w:eastAsia="zh-CN"/>
        </w:rPr>
        <w:t xml:space="preserve">. </w:t>
      </w:r>
      <w:r w:rsidR="00DF64FE" w:rsidRPr="00436D3D">
        <w:rPr>
          <w:rFonts w:hint="eastAsia"/>
          <w:sz w:val="21"/>
          <w:szCs w:val="21"/>
          <w:lang w:eastAsia="zh-CN"/>
        </w:rPr>
        <w:t xml:space="preserve">Several </w:t>
      </w:r>
      <w:r w:rsidR="00F03136" w:rsidRPr="00436D3D">
        <w:rPr>
          <w:rFonts w:hint="eastAsia"/>
          <w:sz w:val="21"/>
          <w:szCs w:val="21"/>
          <w:lang w:eastAsia="zh-CN"/>
        </w:rPr>
        <w:t xml:space="preserve">procedures are </w:t>
      </w:r>
      <w:r w:rsidR="00E70ABB" w:rsidRPr="00436D3D">
        <w:rPr>
          <w:rFonts w:hint="eastAsia"/>
          <w:sz w:val="21"/>
          <w:szCs w:val="21"/>
          <w:lang w:eastAsia="zh-CN"/>
        </w:rPr>
        <w:t>combined with</w:t>
      </w:r>
      <w:r w:rsidR="00F03136" w:rsidRPr="00436D3D">
        <w:rPr>
          <w:rFonts w:hint="eastAsia"/>
          <w:sz w:val="21"/>
          <w:szCs w:val="21"/>
          <w:lang w:eastAsia="zh-CN"/>
        </w:rPr>
        <w:t xml:space="preserve"> the attach procedure</w:t>
      </w:r>
      <w:r w:rsidR="00773528">
        <w:rPr>
          <w:rFonts w:hint="eastAsia"/>
          <w:sz w:val="21"/>
          <w:szCs w:val="21"/>
          <w:lang w:eastAsia="zh-CN"/>
        </w:rPr>
        <w:t xml:space="preserve"> </w:t>
      </w:r>
      <w:r w:rsidR="00773528" w:rsidRPr="00773528">
        <w:rPr>
          <w:rFonts w:hint="eastAsia"/>
          <w:sz w:val="21"/>
          <w:szCs w:val="21"/>
          <w:vertAlign w:val="superscript"/>
          <w:lang w:eastAsia="zh-CN"/>
        </w:rPr>
        <w:t>[</w:t>
      </w:r>
      <w:r w:rsidR="006642B5">
        <w:rPr>
          <w:rFonts w:hint="eastAsia"/>
          <w:sz w:val="21"/>
          <w:szCs w:val="21"/>
          <w:vertAlign w:val="superscript"/>
          <w:lang w:eastAsia="zh-CN"/>
        </w:rPr>
        <w:t>11</w:t>
      </w:r>
      <w:r w:rsidR="00773528" w:rsidRPr="00773528">
        <w:rPr>
          <w:rFonts w:hint="eastAsia"/>
          <w:sz w:val="21"/>
          <w:szCs w:val="21"/>
          <w:vertAlign w:val="superscript"/>
          <w:lang w:eastAsia="zh-CN"/>
        </w:rPr>
        <w:t>]</w:t>
      </w:r>
      <w:r w:rsidR="00F03136" w:rsidRPr="00436D3D">
        <w:rPr>
          <w:rFonts w:hint="eastAsia"/>
          <w:sz w:val="21"/>
          <w:szCs w:val="21"/>
          <w:lang w:eastAsia="zh-CN"/>
        </w:rPr>
        <w:t>:</w:t>
      </w:r>
    </w:p>
    <w:p w:rsidR="00686582" w:rsidRDefault="00F03136" w:rsidP="00F03136">
      <w:pPr>
        <w:numPr>
          <w:ilvl w:val="0"/>
          <w:numId w:val="19"/>
        </w:numPr>
        <w:rPr>
          <w:sz w:val="21"/>
          <w:szCs w:val="21"/>
          <w:lang w:eastAsia="zh-CN"/>
        </w:rPr>
      </w:pPr>
      <w:r w:rsidRPr="00436D3D">
        <w:rPr>
          <w:rFonts w:hint="eastAsia"/>
          <w:sz w:val="21"/>
          <w:szCs w:val="21"/>
          <w:lang w:eastAsia="zh-CN"/>
        </w:rPr>
        <w:t>PDP context activation</w:t>
      </w:r>
      <w:r w:rsidR="00DF64FE" w:rsidRPr="00436D3D">
        <w:rPr>
          <w:rFonts w:hint="eastAsia"/>
          <w:sz w:val="21"/>
          <w:szCs w:val="21"/>
          <w:lang w:eastAsia="zh-CN"/>
        </w:rPr>
        <w:t xml:space="preserve"> and </w:t>
      </w:r>
      <w:r w:rsidRPr="00436D3D">
        <w:rPr>
          <w:rFonts w:hint="eastAsia"/>
          <w:sz w:val="21"/>
          <w:szCs w:val="21"/>
          <w:lang w:eastAsia="zh-CN"/>
        </w:rPr>
        <w:t>default EPS bearer establishment</w:t>
      </w:r>
    </w:p>
    <w:p w:rsidR="00F03136" w:rsidRPr="00686582" w:rsidRDefault="00F03136" w:rsidP="00F03136">
      <w:pPr>
        <w:numPr>
          <w:ilvl w:val="0"/>
          <w:numId w:val="19"/>
        </w:numPr>
        <w:rPr>
          <w:sz w:val="21"/>
          <w:szCs w:val="21"/>
          <w:lang w:eastAsia="zh-CN"/>
        </w:rPr>
      </w:pPr>
      <w:r w:rsidRPr="00686582">
        <w:rPr>
          <w:sz w:val="21"/>
          <w:szCs w:val="21"/>
          <w:lang w:eastAsia="zh-CN"/>
        </w:rPr>
        <w:t>A</w:t>
      </w:r>
      <w:r w:rsidRPr="00686582">
        <w:rPr>
          <w:rFonts w:hint="eastAsia"/>
          <w:sz w:val="21"/>
          <w:szCs w:val="21"/>
          <w:lang w:eastAsia="zh-CN"/>
        </w:rPr>
        <w:t>uthentication:</w:t>
      </w:r>
      <w:r w:rsidRPr="00686582">
        <w:rPr>
          <w:sz w:val="21"/>
          <w:szCs w:val="21"/>
          <w:lang w:eastAsia="zh-CN"/>
        </w:rPr>
        <w:t xml:space="preserve"> mutual authentication </w:t>
      </w:r>
      <w:r w:rsidR="00DF64FE" w:rsidRPr="00686582">
        <w:rPr>
          <w:rFonts w:hint="eastAsia"/>
          <w:sz w:val="21"/>
          <w:szCs w:val="21"/>
          <w:lang w:eastAsia="zh-CN"/>
        </w:rPr>
        <w:t xml:space="preserve">is performed </w:t>
      </w:r>
      <w:r w:rsidRPr="00686582">
        <w:rPr>
          <w:sz w:val="21"/>
          <w:szCs w:val="21"/>
          <w:lang w:eastAsia="zh-CN"/>
        </w:rPr>
        <w:t xml:space="preserve">between the </w:t>
      </w:r>
      <w:r w:rsidR="00686582">
        <w:rPr>
          <w:rFonts w:hint="eastAsia"/>
          <w:sz w:val="21"/>
          <w:szCs w:val="21"/>
          <w:lang w:eastAsia="zh-CN"/>
        </w:rPr>
        <w:t>M2M terminals</w:t>
      </w:r>
      <w:r w:rsidRPr="00686582">
        <w:rPr>
          <w:rFonts w:hint="eastAsia"/>
          <w:sz w:val="21"/>
          <w:szCs w:val="21"/>
          <w:lang w:eastAsia="zh-CN"/>
        </w:rPr>
        <w:t xml:space="preserve"> and MME</w:t>
      </w:r>
    </w:p>
    <w:p w:rsidR="00F03136" w:rsidRPr="00436D3D" w:rsidRDefault="00F03136" w:rsidP="00F03136">
      <w:pPr>
        <w:numPr>
          <w:ilvl w:val="0"/>
          <w:numId w:val="19"/>
        </w:numPr>
        <w:rPr>
          <w:sz w:val="21"/>
          <w:szCs w:val="21"/>
          <w:lang w:eastAsia="zh-CN"/>
        </w:rPr>
      </w:pPr>
      <w:r w:rsidRPr="00686582">
        <w:rPr>
          <w:rFonts w:hint="eastAsia"/>
          <w:sz w:val="21"/>
          <w:szCs w:val="21"/>
          <w:lang w:eastAsia="zh-CN"/>
        </w:rPr>
        <w:t xml:space="preserve">NAS security: </w:t>
      </w:r>
      <w:r w:rsidRPr="00686582">
        <w:rPr>
          <w:sz w:val="21"/>
          <w:szCs w:val="21"/>
          <w:lang w:eastAsia="zh-CN"/>
        </w:rPr>
        <w:t xml:space="preserve">establish a NAS security association between </w:t>
      </w:r>
      <w:r w:rsidRPr="00436D3D">
        <w:rPr>
          <w:sz w:val="21"/>
          <w:szCs w:val="21"/>
          <w:lang w:eastAsia="zh-CN"/>
        </w:rPr>
        <w:t xml:space="preserve">the </w:t>
      </w:r>
      <w:r w:rsidR="00686582">
        <w:rPr>
          <w:rFonts w:hint="eastAsia"/>
          <w:sz w:val="21"/>
          <w:szCs w:val="21"/>
          <w:lang w:eastAsia="zh-CN"/>
        </w:rPr>
        <w:t>M2M terminals</w:t>
      </w:r>
      <w:r w:rsidRPr="00436D3D">
        <w:rPr>
          <w:sz w:val="21"/>
          <w:szCs w:val="21"/>
          <w:lang w:eastAsia="zh-CN"/>
        </w:rPr>
        <w:t xml:space="preserve"> and MME to protect the further NAS signalling messages. </w:t>
      </w:r>
    </w:p>
    <w:p w:rsidR="00F03136" w:rsidRPr="00436D3D" w:rsidRDefault="00F03136" w:rsidP="00F03136">
      <w:pPr>
        <w:numPr>
          <w:ilvl w:val="0"/>
          <w:numId w:val="19"/>
        </w:numPr>
        <w:rPr>
          <w:sz w:val="21"/>
          <w:szCs w:val="21"/>
          <w:lang w:eastAsia="zh-CN"/>
        </w:rPr>
      </w:pPr>
      <w:r w:rsidRPr="00436D3D">
        <w:rPr>
          <w:rFonts w:hint="eastAsia"/>
          <w:sz w:val="21"/>
          <w:szCs w:val="21"/>
          <w:lang w:eastAsia="zh-CN"/>
        </w:rPr>
        <w:t>AS security:</w:t>
      </w:r>
      <w:r w:rsidRPr="00436D3D">
        <w:rPr>
          <w:sz w:val="21"/>
          <w:szCs w:val="21"/>
        </w:rPr>
        <w:t xml:space="preserve"> </w:t>
      </w:r>
      <w:r w:rsidRPr="00436D3D">
        <w:rPr>
          <w:sz w:val="21"/>
          <w:szCs w:val="21"/>
          <w:lang w:eastAsia="zh-CN"/>
        </w:rPr>
        <w:t xml:space="preserve">The MME triggers the RRC level AS security mode command procedure by sending the security parameters to the </w:t>
      </w:r>
      <w:r w:rsidR="00536383">
        <w:rPr>
          <w:sz w:val="21"/>
          <w:szCs w:val="21"/>
          <w:lang w:eastAsia="zh-CN"/>
        </w:rPr>
        <w:t>BS</w:t>
      </w:r>
      <w:r w:rsidRPr="00436D3D">
        <w:rPr>
          <w:sz w:val="21"/>
          <w:szCs w:val="21"/>
          <w:lang w:eastAsia="zh-CN"/>
        </w:rPr>
        <w:t>. This enables ciphering of the U</w:t>
      </w:r>
      <w:r w:rsidR="00E70ABB" w:rsidRPr="00436D3D">
        <w:rPr>
          <w:rFonts w:hint="eastAsia"/>
          <w:sz w:val="21"/>
          <w:szCs w:val="21"/>
          <w:lang w:eastAsia="zh-CN"/>
        </w:rPr>
        <w:t xml:space="preserve">ser </w:t>
      </w:r>
      <w:r w:rsidRPr="00436D3D">
        <w:rPr>
          <w:sz w:val="21"/>
          <w:szCs w:val="21"/>
          <w:lang w:eastAsia="zh-CN"/>
        </w:rPr>
        <w:t>P</w:t>
      </w:r>
      <w:r w:rsidR="00E70ABB" w:rsidRPr="00436D3D">
        <w:rPr>
          <w:rFonts w:hint="eastAsia"/>
          <w:sz w:val="21"/>
          <w:szCs w:val="21"/>
          <w:lang w:eastAsia="zh-CN"/>
        </w:rPr>
        <w:t>lane</w:t>
      </w:r>
      <w:r w:rsidRPr="00436D3D">
        <w:rPr>
          <w:sz w:val="21"/>
          <w:szCs w:val="21"/>
          <w:lang w:eastAsia="zh-CN"/>
        </w:rPr>
        <w:t xml:space="preserve"> traffic and integrity protection of the RRC signalling</w:t>
      </w:r>
      <w:r w:rsidRPr="00436D3D">
        <w:rPr>
          <w:rFonts w:hint="eastAsia"/>
          <w:sz w:val="21"/>
          <w:szCs w:val="21"/>
          <w:lang w:eastAsia="zh-CN"/>
        </w:rPr>
        <w:t>.</w:t>
      </w:r>
    </w:p>
    <w:p w:rsidR="001B0AEA" w:rsidRDefault="001B0AEA" w:rsidP="00F20816">
      <w:pPr>
        <w:pStyle w:val="4"/>
        <w:rPr>
          <w:lang w:eastAsia="zh-CN"/>
        </w:rPr>
      </w:pPr>
      <w:r>
        <w:rPr>
          <w:rFonts w:hint="eastAsia"/>
          <w:lang w:eastAsia="zh-CN"/>
        </w:rPr>
        <w:t>Data Transmission</w:t>
      </w:r>
    </w:p>
    <w:p w:rsidR="00B0782D" w:rsidRPr="00436D3D" w:rsidRDefault="005E3572" w:rsidP="005E3572">
      <w:pPr>
        <w:rPr>
          <w:sz w:val="21"/>
          <w:szCs w:val="21"/>
          <w:lang w:eastAsia="zh-CN"/>
        </w:rPr>
      </w:pPr>
      <w:r w:rsidRPr="00436D3D">
        <w:rPr>
          <w:sz w:val="21"/>
          <w:szCs w:val="21"/>
          <w:lang w:eastAsia="zh-CN"/>
        </w:rPr>
        <w:t>A</w:t>
      </w:r>
      <w:r w:rsidRPr="00436D3D">
        <w:rPr>
          <w:rFonts w:hint="eastAsia"/>
          <w:sz w:val="21"/>
          <w:szCs w:val="21"/>
          <w:lang w:eastAsia="zh-CN"/>
        </w:rPr>
        <w:t xml:space="preserve">fter the </w:t>
      </w:r>
      <w:r w:rsidRPr="00436D3D">
        <w:rPr>
          <w:sz w:val="21"/>
          <w:szCs w:val="21"/>
          <w:lang w:eastAsia="zh-CN"/>
        </w:rPr>
        <w:t>attach</w:t>
      </w:r>
      <w:r w:rsidRPr="00436D3D">
        <w:rPr>
          <w:rFonts w:hint="eastAsia"/>
          <w:sz w:val="21"/>
          <w:szCs w:val="21"/>
          <w:lang w:eastAsia="zh-CN"/>
        </w:rPr>
        <w:t xml:space="preserve"> </w:t>
      </w:r>
      <w:r w:rsidRPr="00436D3D">
        <w:rPr>
          <w:sz w:val="21"/>
          <w:szCs w:val="21"/>
          <w:lang w:eastAsia="zh-CN"/>
        </w:rPr>
        <w:t>procedure</w:t>
      </w:r>
      <w:r w:rsidRPr="00436D3D">
        <w:rPr>
          <w:rFonts w:hint="eastAsia"/>
          <w:sz w:val="21"/>
          <w:szCs w:val="21"/>
          <w:lang w:eastAsia="zh-CN"/>
        </w:rPr>
        <w:t xml:space="preserve">, the </w:t>
      </w:r>
      <w:r w:rsidR="00686582">
        <w:rPr>
          <w:rFonts w:hint="eastAsia"/>
          <w:sz w:val="21"/>
          <w:szCs w:val="21"/>
          <w:lang w:eastAsia="zh-CN"/>
        </w:rPr>
        <w:t>M2M terminal</w:t>
      </w:r>
      <w:r w:rsidRPr="00436D3D">
        <w:rPr>
          <w:rFonts w:hint="eastAsia"/>
          <w:sz w:val="21"/>
          <w:szCs w:val="21"/>
          <w:lang w:eastAsia="zh-CN"/>
        </w:rPr>
        <w:t xml:space="preserve"> </w:t>
      </w:r>
      <w:r w:rsidR="00462FCF">
        <w:rPr>
          <w:rFonts w:hint="eastAsia"/>
          <w:sz w:val="21"/>
          <w:szCs w:val="21"/>
          <w:lang w:eastAsia="zh-CN"/>
        </w:rPr>
        <w:t>keeps registered</w:t>
      </w:r>
      <w:r w:rsidRPr="00436D3D">
        <w:rPr>
          <w:rFonts w:hint="eastAsia"/>
          <w:sz w:val="21"/>
          <w:szCs w:val="21"/>
          <w:lang w:eastAsia="zh-CN"/>
        </w:rPr>
        <w:t>.</w:t>
      </w:r>
      <w:r w:rsidR="00B0782D" w:rsidRPr="00436D3D">
        <w:rPr>
          <w:rFonts w:hint="eastAsia"/>
          <w:sz w:val="21"/>
          <w:szCs w:val="21"/>
          <w:lang w:eastAsia="zh-CN"/>
        </w:rPr>
        <w:t xml:space="preserve"> If there is any data to transmit, a </w:t>
      </w:r>
      <w:r w:rsidR="00B0782D" w:rsidRPr="00436D3D">
        <w:rPr>
          <w:sz w:val="21"/>
          <w:szCs w:val="21"/>
          <w:lang w:eastAsia="zh-CN"/>
        </w:rPr>
        <w:t>Random</w:t>
      </w:r>
      <w:r w:rsidR="005F02BC" w:rsidRPr="00436D3D">
        <w:rPr>
          <w:rFonts w:hint="eastAsia"/>
          <w:sz w:val="21"/>
          <w:szCs w:val="21"/>
          <w:lang w:eastAsia="zh-CN"/>
        </w:rPr>
        <w:t xml:space="preserve"> access procedure</w:t>
      </w:r>
      <w:r w:rsidR="00773528">
        <w:rPr>
          <w:rFonts w:hint="eastAsia"/>
          <w:sz w:val="21"/>
          <w:szCs w:val="21"/>
          <w:lang w:eastAsia="zh-CN"/>
        </w:rPr>
        <w:t xml:space="preserve"> </w:t>
      </w:r>
      <w:r w:rsidR="00773528" w:rsidRPr="00773528">
        <w:rPr>
          <w:rFonts w:hint="eastAsia"/>
          <w:sz w:val="21"/>
          <w:szCs w:val="21"/>
          <w:vertAlign w:val="superscript"/>
          <w:lang w:eastAsia="zh-CN"/>
        </w:rPr>
        <w:t>[4]</w:t>
      </w:r>
      <w:r w:rsidR="005F02BC" w:rsidRPr="00436D3D">
        <w:rPr>
          <w:rFonts w:hint="eastAsia"/>
          <w:sz w:val="21"/>
          <w:szCs w:val="21"/>
          <w:lang w:eastAsia="zh-CN"/>
        </w:rPr>
        <w:t xml:space="preserve"> </w:t>
      </w:r>
      <w:r w:rsidR="00B0782D" w:rsidRPr="00436D3D">
        <w:rPr>
          <w:rFonts w:hint="eastAsia"/>
          <w:sz w:val="21"/>
          <w:szCs w:val="21"/>
          <w:lang w:eastAsia="zh-CN"/>
        </w:rPr>
        <w:t xml:space="preserve">is initiated </w:t>
      </w:r>
      <w:r w:rsidR="005F02BC" w:rsidRPr="00436D3D">
        <w:rPr>
          <w:rFonts w:hint="eastAsia"/>
          <w:sz w:val="21"/>
          <w:szCs w:val="21"/>
          <w:lang w:eastAsia="zh-CN"/>
        </w:rPr>
        <w:t>in the default radio resource SRB0.</w:t>
      </w:r>
      <w:r w:rsidRPr="00436D3D">
        <w:rPr>
          <w:rFonts w:hint="eastAsia"/>
          <w:sz w:val="21"/>
          <w:szCs w:val="21"/>
          <w:lang w:eastAsia="zh-CN"/>
        </w:rPr>
        <w:t xml:space="preserve"> And t</w:t>
      </w:r>
      <w:r w:rsidR="005F02BC" w:rsidRPr="00436D3D">
        <w:rPr>
          <w:rFonts w:hint="eastAsia"/>
          <w:sz w:val="21"/>
          <w:szCs w:val="21"/>
          <w:lang w:eastAsia="zh-CN"/>
        </w:rPr>
        <w:t>he subsequent RRC connection setup procedure is used to configure the SRB1 for the RRC signalling.</w:t>
      </w:r>
    </w:p>
    <w:p w:rsidR="00F03136" w:rsidRPr="00436D3D" w:rsidRDefault="00F03136" w:rsidP="005E3572">
      <w:pPr>
        <w:rPr>
          <w:sz w:val="21"/>
          <w:szCs w:val="21"/>
          <w:lang w:eastAsia="zh-CN"/>
        </w:rPr>
      </w:pPr>
      <w:r w:rsidRPr="00436D3D">
        <w:rPr>
          <w:sz w:val="21"/>
          <w:szCs w:val="21"/>
          <w:lang w:eastAsia="zh-CN"/>
        </w:rPr>
        <w:t>A</w:t>
      </w:r>
      <w:r w:rsidRPr="00436D3D">
        <w:rPr>
          <w:rFonts w:hint="eastAsia"/>
          <w:sz w:val="21"/>
          <w:szCs w:val="21"/>
          <w:lang w:eastAsia="zh-CN"/>
        </w:rPr>
        <w:t xml:space="preserve">fter receiving initial UE context </w:t>
      </w:r>
      <w:r w:rsidR="005F02BC" w:rsidRPr="00436D3D">
        <w:rPr>
          <w:rFonts w:hint="eastAsia"/>
          <w:sz w:val="21"/>
          <w:szCs w:val="21"/>
          <w:lang w:eastAsia="zh-CN"/>
        </w:rPr>
        <w:t>request from MME,</w:t>
      </w:r>
      <w:r w:rsidR="001030FD" w:rsidRPr="00436D3D">
        <w:rPr>
          <w:rFonts w:hint="eastAsia"/>
          <w:sz w:val="21"/>
          <w:szCs w:val="21"/>
          <w:lang w:eastAsia="zh-CN"/>
        </w:rPr>
        <w:t xml:space="preserve"> </w:t>
      </w:r>
      <w:r w:rsidRPr="00436D3D">
        <w:rPr>
          <w:rFonts w:hint="eastAsia"/>
          <w:sz w:val="21"/>
          <w:szCs w:val="21"/>
          <w:lang w:eastAsia="zh-CN"/>
        </w:rPr>
        <w:t xml:space="preserve">which includes </w:t>
      </w:r>
      <w:r w:rsidRPr="00436D3D">
        <w:rPr>
          <w:sz w:val="21"/>
          <w:szCs w:val="21"/>
          <w:lang w:eastAsia="zh-CN"/>
        </w:rPr>
        <w:t>the</w:t>
      </w:r>
      <w:r w:rsidRPr="00436D3D">
        <w:rPr>
          <w:rFonts w:hint="eastAsia"/>
          <w:sz w:val="21"/>
          <w:szCs w:val="21"/>
          <w:lang w:eastAsia="zh-CN"/>
        </w:rPr>
        <w:t xml:space="preserve"> EPS bearer </w:t>
      </w:r>
      <w:proofErr w:type="spellStart"/>
      <w:r w:rsidRPr="00436D3D">
        <w:rPr>
          <w:rFonts w:hint="eastAsia"/>
          <w:sz w:val="21"/>
          <w:szCs w:val="21"/>
          <w:lang w:eastAsia="zh-CN"/>
        </w:rPr>
        <w:t>QoS</w:t>
      </w:r>
      <w:proofErr w:type="spellEnd"/>
      <w:r w:rsidRPr="00436D3D">
        <w:rPr>
          <w:rFonts w:hint="eastAsia"/>
          <w:sz w:val="21"/>
          <w:szCs w:val="21"/>
          <w:lang w:eastAsia="zh-CN"/>
        </w:rPr>
        <w:t xml:space="preserve"> configuration </w:t>
      </w:r>
      <w:r w:rsidRPr="00436D3D">
        <w:rPr>
          <w:sz w:val="21"/>
          <w:szCs w:val="21"/>
          <w:lang w:eastAsia="zh-CN"/>
        </w:rPr>
        <w:t>and</w:t>
      </w:r>
      <w:r w:rsidRPr="00436D3D">
        <w:rPr>
          <w:rFonts w:hint="eastAsia"/>
          <w:sz w:val="21"/>
          <w:szCs w:val="21"/>
          <w:lang w:eastAsia="zh-CN"/>
        </w:rPr>
        <w:t xml:space="preserve"> AS Security configuration, </w:t>
      </w:r>
      <w:r w:rsidRPr="00436D3D">
        <w:rPr>
          <w:sz w:val="21"/>
          <w:szCs w:val="21"/>
          <w:lang w:eastAsia="zh-CN"/>
        </w:rPr>
        <w:t>the</w:t>
      </w:r>
      <w:r w:rsidRPr="00436D3D">
        <w:rPr>
          <w:rFonts w:hint="eastAsia"/>
          <w:sz w:val="21"/>
          <w:szCs w:val="21"/>
          <w:lang w:eastAsia="zh-CN"/>
        </w:rPr>
        <w:t xml:space="preserve"> </w:t>
      </w:r>
      <w:r w:rsidR="00536383">
        <w:rPr>
          <w:sz w:val="21"/>
          <w:szCs w:val="21"/>
          <w:lang w:eastAsia="zh-CN"/>
        </w:rPr>
        <w:t>BS</w:t>
      </w:r>
      <w:r w:rsidR="00686582" w:rsidRPr="00436D3D">
        <w:rPr>
          <w:rFonts w:hint="eastAsia"/>
          <w:sz w:val="21"/>
          <w:szCs w:val="21"/>
          <w:lang w:eastAsia="zh-CN"/>
        </w:rPr>
        <w:t xml:space="preserve"> </w:t>
      </w:r>
      <w:r w:rsidR="00B0782D" w:rsidRPr="00436D3D">
        <w:rPr>
          <w:rFonts w:hint="eastAsia"/>
          <w:sz w:val="21"/>
          <w:szCs w:val="21"/>
          <w:lang w:eastAsia="zh-CN"/>
        </w:rPr>
        <w:t xml:space="preserve">will activate the AS ciphering by </w:t>
      </w:r>
      <w:r w:rsidRPr="00436D3D">
        <w:rPr>
          <w:rFonts w:hint="eastAsia"/>
          <w:sz w:val="21"/>
          <w:szCs w:val="21"/>
          <w:lang w:eastAsia="zh-CN"/>
        </w:rPr>
        <w:t>send</w:t>
      </w:r>
      <w:r w:rsidR="00B0782D" w:rsidRPr="00436D3D">
        <w:rPr>
          <w:rFonts w:hint="eastAsia"/>
          <w:sz w:val="21"/>
          <w:szCs w:val="21"/>
          <w:lang w:eastAsia="zh-CN"/>
        </w:rPr>
        <w:t>ing</w:t>
      </w:r>
      <w:r w:rsidRPr="00436D3D">
        <w:rPr>
          <w:rFonts w:hint="eastAsia"/>
          <w:sz w:val="21"/>
          <w:szCs w:val="21"/>
          <w:lang w:eastAsia="zh-CN"/>
        </w:rPr>
        <w:t xml:space="preserve"> security mode command</w:t>
      </w:r>
      <w:r w:rsidR="005F02BC" w:rsidRPr="00436D3D">
        <w:rPr>
          <w:rFonts w:hint="eastAsia"/>
          <w:sz w:val="21"/>
          <w:szCs w:val="21"/>
          <w:lang w:eastAsia="zh-CN"/>
        </w:rPr>
        <w:t xml:space="preserve"> </w:t>
      </w:r>
      <w:r w:rsidR="005F02BC" w:rsidRPr="00436D3D">
        <w:rPr>
          <w:rFonts w:hint="eastAsia"/>
          <w:sz w:val="21"/>
          <w:szCs w:val="21"/>
          <w:lang w:eastAsia="zh-CN"/>
        </w:rPr>
        <w:lastRenderedPageBreak/>
        <w:t>via SRB1 and re</w:t>
      </w:r>
      <w:r w:rsidRPr="00436D3D">
        <w:rPr>
          <w:rFonts w:hint="eastAsia"/>
          <w:sz w:val="21"/>
          <w:szCs w:val="21"/>
          <w:lang w:eastAsia="zh-CN"/>
        </w:rPr>
        <w:t xml:space="preserve">configure </w:t>
      </w:r>
      <w:r w:rsidR="00B0782D" w:rsidRPr="00436D3D">
        <w:rPr>
          <w:rFonts w:hint="eastAsia"/>
          <w:sz w:val="21"/>
          <w:szCs w:val="21"/>
          <w:lang w:eastAsia="zh-CN"/>
        </w:rPr>
        <w:t>a</w:t>
      </w:r>
      <w:r w:rsidR="005F02BC" w:rsidRPr="00436D3D">
        <w:rPr>
          <w:rFonts w:hint="eastAsia"/>
          <w:sz w:val="21"/>
          <w:szCs w:val="21"/>
          <w:lang w:eastAsia="zh-CN"/>
        </w:rPr>
        <w:t xml:space="preserve"> DRB</w:t>
      </w:r>
      <w:r w:rsidR="00B0782D" w:rsidRPr="00436D3D">
        <w:rPr>
          <w:rFonts w:hint="eastAsia"/>
          <w:sz w:val="21"/>
          <w:szCs w:val="21"/>
          <w:lang w:eastAsia="zh-CN"/>
        </w:rPr>
        <w:t xml:space="preserve"> for data transmission</w:t>
      </w:r>
      <w:r w:rsidRPr="00436D3D">
        <w:rPr>
          <w:rFonts w:hint="eastAsia"/>
          <w:sz w:val="21"/>
          <w:szCs w:val="21"/>
          <w:lang w:eastAsia="zh-CN"/>
        </w:rPr>
        <w:t>.</w:t>
      </w:r>
      <w:r w:rsidR="005F02BC" w:rsidRPr="00436D3D">
        <w:rPr>
          <w:rFonts w:hint="eastAsia"/>
          <w:sz w:val="21"/>
          <w:szCs w:val="21"/>
          <w:lang w:eastAsia="zh-CN"/>
        </w:rPr>
        <w:t xml:space="preserve"> When the reconfiguration is </w:t>
      </w:r>
      <w:r w:rsidR="00B0782D" w:rsidRPr="00436D3D">
        <w:rPr>
          <w:rFonts w:hint="eastAsia"/>
          <w:sz w:val="21"/>
          <w:szCs w:val="21"/>
          <w:lang w:eastAsia="zh-CN"/>
        </w:rPr>
        <w:t>completed</w:t>
      </w:r>
      <w:r w:rsidR="005F02BC" w:rsidRPr="00436D3D">
        <w:rPr>
          <w:rFonts w:hint="eastAsia"/>
          <w:sz w:val="21"/>
          <w:szCs w:val="21"/>
          <w:lang w:eastAsia="zh-CN"/>
        </w:rPr>
        <w:t xml:space="preserve">, a reliable data bearer </w:t>
      </w:r>
      <w:r w:rsidR="00B0782D" w:rsidRPr="00436D3D">
        <w:rPr>
          <w:rFonts w:hint="eastAsia"/>
          <w:sz w:val="21"/>
          <w:szCs w:val="21"/>
          <w:lang w:eastAsia="zh-CN"/>
        </w:rPr>
        <w:t xml:space="preserve">from end to end </w:t>
      </w:r>
      <w:r w:rsidR="005F02BC" w:rsidRPr="00436D3D">
        <w:rPr>
          <w:rFonts w:hint="eastAsia"/>
          <w:sz w:val="21"/>
          <w:szCs w:val="21"/>
          <w:lang w:eastAsia="zh-CN"/>
        </w:rPr>
        <w:t xml:space="preserve">has been </w:t>
      </w:r>
      <w:r w:rsidR="00B0782D" w:rsidRPr="00436D3D">
        <w:rPr>
          <w:rFonts w:hint="eastAsia"/>
          <w:sz w:val="21"/>
          <w:szCs w:val="21"/>
          <w:lang w:eastAsia="zh-CN"/>
        </w:rPr>
        <w:t>ready</w:t>
      </w:r>
      <w:r w:rsidR="005F02BC" w:rsidRPr="00436D3D">
        <w:rPr>
          <w:rFonts w:hint="eastAsia"/>
          <w:sz w:val="21"/>
          <w:szCs w:val="21"/>
          <w:lang w:eastAsia="zh-CN"/>
        </w:rPr>
        <w:t xml:space="preserve"> for the data transmission.</w:t>
      </w:r>
      <w:r w:rsidRPr="00436D3D">
        <w:rPr>
          <w:rFonts w:hint="eastAsia"/>
          <w:sz w:val="21"/>
          <w:szCs w:val="21"/>
          <w:lang w:eastAsia="zh-CN"/>
        </w:rPr>
        <w:t xml:space="preserve"> </w:t>
      </w:r>
    </w:p>
    <w:p w:rsidR="00F03136" w:rsidRPr="00436D3D" w:rsidRDefault="00F03136" w:rsidP="00436D3D">
      <w:pPr>
        <w:spacing w:after="240"/>
        <w:rPr>
          <w:sz w:val="21"/>
          <w:szCs w:val="21"/>
          <w:lang w:eastAsia="zh-CN"/>
        </w:rPr>
      </w:pPr>
      <w:r w:rsidRPr="00436D3D">
        <w:rPr>
          <w:sz w:val="21"/>
          <w:szCs w:val="21"/>
          <w:lang w:eastAsia="zh-CN"/>
        </w:rPr>
        <w:t>T</w:t>
      </w:r>
      <w:r w:rsidRPr="00436D3D">
        <w:rPr>
          <w:rFonts w:hint="eastAsia"/>
          <w:sz w:val="21"/>
          <w:szCs w:val="21"/>
          <w:lang w:eastAsia="zh-CN"/>
        </w:rPr>
        <w:t xml:space="preserve">he </w:t>
      </w:r>
      <w:r w:rsidRPr="00436D3D">
        <w:rPr>
          <w:sz w:val="21"/>
          <w:szCs w:val="21"/>
          <w:lang w:eastAsia="zh-CN"/>
        </w:rPr>
        <w:t>signalling</w:t>
      </w:r>
      <w:r w:rsidRPr="00436D3D">
        <w:rPr>
          <w:rFonts w:hint="eastAsia"/>
          <w:sz w:val="21"/>
          <w:szCs w:val="21"/>
          <w:lang w:eastAsia="zh-CN"/>
        </w:rPr>
        <w:t xml:space="preserve"> overhead </w:t>
      </w:r>
      <w:r w:rsidR="00686582">
        <w:rPr>
          <w:rFonts w:hint="eastAsia"/>
          <w:sz w:val="21"/>
          <w:szCs w:val="21"/>
          <w:lang w:eastAsia="zh-CN"/>
        </w:rPr>
        <w:t xml:space="preserve">and data overhead </w:t>
      </w:r>
      <w:r w:rsidRPr="00436D3D">
        <w:rPr>
          <w:rFonts w:hint="eastAsia"/>
          <w:sz w:val="21"/>
          <w:szCs w:val="21"/>
          <w:lang w:eastAsia="zh-CN"/>
        </w:rPr>
        <w:t xml:space="preserve">during </w:t>
      </w:r>
      <w:r w:rsidR="0095710D" w:rsidRPr="00436D3D">
        <w:rPr>
          <w:rFonts w:hint="eastAsia"/>
          <w:sz w:val="21"/>
          <w:szCs w:val="21"/>
          <w:lang w:eastAsia="zh-CN"/>
        </w:rPr>
        <w:t>data transmission</w:t>
      </w:r>
      <w:r w:rsidRPr="00436D3D">
        <w:rPr>
          <w:rFonts w:hint="eastAsia"/>
          <w:sz w:val="21"/>
          <w:szCs w:val="21"/>
          <w:lang w:eastAsia="zh-CN"/>
        </w:rPr>
        <w:t xml:space="preserve"> </w:t>
      </w:r>
      <w:r w:rsidR="00686582">
        <w:rPr>
          <w:rFonts w:hint="eastAsia"/>
          <w:sz w:val="21"/>
          <w:szCs w:val="21"/>
          <w:lang w:eastAsia="zh-CN"/>
        </w:rPr>
        <w:t>are</w:t>
      </w:r>
      <w:r w:rsidR="00686582" w:rsidRPr="00436D3D">
        <w:rPr>
          <w:rFonts w:hint="eastAsia"/>
          <w:sz w:val="21"/>
          <w:szCs w:val="21"/>
          <w:lang w:eastAsia="zh-CN"/>
        </w:rPr>
        <w:t xml:space="preserve"> </w:t>
      </w:r>
      <w:r w:rsidRPr="00436D3D">
        <w:rPr>
          <w:rFonts w:hint="eastAsia"/>
          <w:sz w:val="21"/>
          <w:szCs w:val="21"/>
          <w:lang w:eastAsia="zh-CN"/>
        </w:rPr>
        <w:t>listed in table 2.</w:t>
      </w:r>
    </w:p>
    <w:p w:rsidR="00F03136" w:rsidRPr="00085015" w:rsidRDefault="00F03136" w:rsidP="00085015">
      <w:pPr>
        <w:spacing w:line="360" w:lineRule="auto"/>
        <w:ind w:firstLineChars="450" w:firstLine="810"/>
        <w:jc w:val="center"/>
        <w:rPr>
          <w:rFonts w:ascii="Arial" w:hAnsi="Arial" w:cs="Arial"/>
          <w:sz w:val="18"/>
          <w:szCs w:val="18"/>
          <w:lang w:eastAsia="zh-CN"/>
        </w:rPr>
      </w:pPr>
      <w:r w:rsidRPr="00085015">
        <w:rPr>
          <w:rFonts w:ascii="Arial" w:hAnsi="Arial" w:cs="Arial"/>
          <w:sz w:val="18"/>
          <w:szCs w:val="18"/>
          <w:lang w:eastAsia="zh-CN"/>
        </w:rPr>
        <w:t>T</w:t>
      </w:r>
      <w:r w:rsidRPr="00085015">
        <w:rPr>
          <w:rFonts w:ascii="Arial" w:hAnsi="Arial" w:cs="Arial" w:hint="eastAsia"/>
          <w:sz w:val="18"/>
          <w:szCs w:val="18"/>
          <w:lang w:eastAsia="zh-CN"/>
        </w:rPr>
        <w:t xml:space="preserve">able </w:t>
      </w:r>
      <w:r w:rsidR="001030FD" w:rsidRPr="00085015">
        <w:rPr>
          <w:rFonts w:ascii="Arial" w:hAnsi="Arial" w:cs="Arial" w:hint="eastAsia"/>
          <w:sz w:val="18"/>
          <w:szCs w:val="18"/>
          <w:lang w:eastAsia="zh-CN"/>
        </w:rPr>
        <w:t>2</w:t>
      </w:r>
      <w:r w:rsidRPr="00085015">
        <w:rPr>
          <w:rFonts w:ascii="Arial" w:hAnsi="Arial" w:cs="Arial" w:hint="eastAsia"/>
          <w:sz w:val="18"/>
          <w:szCs w:val="18"/>
          <w:lang w:eastAsia="zh-CN"/>
        </w:rPr>
        <w:t>: Total overhead for transmission 80 Byte</w:t>
      </w:r>
      <w:r w:rsidR="00686582" w:rsidRPr="00085015">
        <w:rPr>
          <w:rFonts w:ascii="Arial" w:hAnsi="Arial" w:cs="Arial" w:hint="eastAsia"/>
          <w:sz w:val="18"/>
          <w:szCs w:val="18"/>
          <w:lang w:eastAsia="zh-CN"/>
        </w:rPr>
        <w:t>s</w:t>
      </w:r>
      <w:r w:rsidRPr="00085015">
        <w:rPr>
          <w:rFonts w:ascii="Arial" w:hAnsi="Arial" w:cs="Arial" w:hint="eastAsia"/>
          <w:sz w:val="18"/>
          <w:szCs w:val="18"/>
          <w:lang w:eastAsia="zh-CN"/>
        </w:rPr>
        <w:t xml:space="preserve"> UL data</w:t>
      </w:r>
      <w:r w:rsidR="00686582" w:rsidRPr="00085015">
        <w:rPr>
          <w:rFonts w:ascii="Arial" w:hAnsi="Arial" w:cs="Arial" w:hint="eastAsia"/>
          <w:sz w:val="18"/>
          <w:szCs w:val="18"/>
          <w:lang w:eastAsia="zh-CN"/>
        </w:rPr>
        <w:t xml:space="preserve"> </w:t>
      </w:r>
    </w:p>
    <w:tbl>
      <w:tblPr>
        <w:tblW w:w="9040" w:type="dxa"/>
        <w:tblInd w:w="98" w:type="dxa"/>
        <w:tblLook w:val="04A0"/>
      </w:tblPr>
      <w:tblGrid>
        <w:gridCol w:w="3640"/>
        <w:gridCol w:w="2860"/>
        <w:gridCol w:w="820"/>
        <w:gridCol w:w="960"/>
        <w:gridCol w:w="760"/>
      </w:tblGrid>
      <w:tr w:rsidR="005D56D7" w:rsidRPr="005D56D7" w:rsidTr="005D56D7">
        <w:trPr>
          <w:trHeight w:val="285"/>
        </w:trPr>
        <w:tc>
          <w:tcPr>
            <w:tcW w:w="6500" w:type="dxa"/>
            <w:gridSpan w:val="2"/>
            <w:tcBorders>
              <w:top w:val="single" w:sz="4" w:space="0" w:color="auto"/>
              <w:left w:val="single" w:sz="4" w:space="0" w:color="auto"/>
              <w:bottom w:val="single" w:sz="4" w:space="0" w:color="auto"/>
              <w:right w:val="single" w:sz="4" w:space="0" w:color="000000"/>
            </w:tcBorders>
            <w:shd w:val="clear" w:color="000000" w:fill="B6DDE8"/>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Overhead for signaling (Bytes)</w:t>
            </w:r>
          </w:p>
        </w:tc>
        <w:tc>
          <w:tcPr>
            <w:tcW w:w="820"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rsid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RRC</w:t>
            </w:r>
          </w:p>
          <w:p w:rsidR="0030027C" w:rsidRPr="005D56D7" w:rsidRDefault="0030027C"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Note 1</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rsidR="005D56D7" w:rsidRPr="005D56D7" w:rsidRDefault="005D56D7" w:rsidP="0030027C">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 xml:space="preserve">PDCP </w:t>
            </w:r>
            <w:r w:rsidRPr="005D56D7">
              <w:rPr>
                <w:rFonts w:ascii="Arial Unicode MS" w:eastAsia="Arial Unicode MS" w:hAnsi="Arial Unicode MS" w:cs="Arial Unicode MS" w:hint="eastAsia"/>
                <w:sz w:val="18"/>
                <w:szCs w:val="18"/>
                <w:lang w:val="en-US" w:eastAsia="zh-CN"/>
              </w:rPr>
              <w:br/>
              <w:t xml:space="preserve">Note </w:t>
            </w:r>
            <w:r w:rsidR="0030027C">
              <w:rPr>
                <w:rFonts w:ascii="Arial Unicode MS" w:eastAsia="Arial Unicode MS" w:hAnsi="Arial Unicode MS" w:cs="Arial Unicode MS"/>
                <w:sz w:val="18"/>
                <w:szCs w:val="18"/>
                <w:lang w:val="en-US" w:eastAsia="zh-CN"/>
              </w:rPr>
              <w:t>2</w:t>
            </w:r>
          </w:p>
        </w:tc>
        <w:tc>
          <w:tcPr>
            <w:tcW w:w="760"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rsidR="005D56D7" w:rsidRPr="005D56D7" w:rsidRDefault="005D56D7" w:rsidP="0030027C">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 xml:space="preserve">MAC </w:t>
            </w:r>
            <w:r w:rsidRPr="005D56D7">
              <w:rPr>
                <w:rFonts w:ascii="Arial Unicode MS" w:eastAsia="Arial Unicode MS" w:hAnsi="Arial Unicode MS" w:cs="Arial Unicode MS" w:hint="eastAsia"/>
                <w:sz w:val="18"/>
                <w:szCs w:val="18"/>
                <w:lang w:val="en-US" w:eastAsia="zh-CN"/>
              </w:rPr>
              <w:br/>
              <w:t xml:space="preserve">Note </w:t>
            </w:r>
            <w:r w:rsidR="0030027C">
              <w:rPr>
                <w:rFonts w:ascii="Arial Unicode MS" w:eastAsia="Arial Unicode MS" w:hAnsi="Arial Unicode MS" w:cs="Arial Unicode MS"/>
                <w:sz w:val="18"/>
                <w:szCs w:val="18"/>
                <w:lang w:val="en-US" w:eastAsia="zh-CN"/>
              </w:rPr>
              <w:t>3</w:t>
            </w:r>
          </w:p>
        </w:tc>
      </w:tr>
      <w:tr w:rsidR="005D56D7" w:rsidRPr="005D56D7" w:rsidTr="005D56D7">
        <w:trPr>
          <w:trHeight w:val="285"/>
        </w:trPr>
        <w:tc>
          <w:tcPr>
            <w:tcW w:w="3640" w:type="dxa"/>
            <w:tcBorders>
              <w:top w:val="nil"/>
              <w:left w:val="single" w:sz="4" w:space="0" w:color="auto"/>
              <w:bottom w:val="single" w:sz="4" w:space="0" w:color="auto"/>
              <w:right w:val="single" w:sz="4" w:space="0" w:color="auto"/>
            </w:tcBorders>
            <w:shd w:val="clear" w:color="000000" w:fill="B6DDE8"/>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Name</w:t>
            </w:r>
          </w:p>
        </w:tc>
        <w:tc>
          <w:tcPr>
            <w:tcW w:w="2860" w:type="dxa"/>
            <w:tcBorders>
              <w:top w:val="nil"/>
              <w:left w:val="nil"/>
              <w:bottom w:val="single" w:sz="4" w:space="0" w:color="auto"/>
              <w:right w:val="single" w:sz="4" w:space="0" w:color="auto"/>
            </w:tcBorders>
            <w:shd w:val="clear" w:color="000000" w:fill="B6DDE8"/>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 xml:space="preserve">Content </w:t>
            </w: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p>
        </w:tc>
      </w:tr>
      <w:tr w:rsidR="005D56D7" w:rsidRPr="005D56D7" w:rsidTr="005D56D7">
        <w:trPr>
          <w:trHeight w:val="285"/>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t>Random access request</w:t>
            </w:r>
          </w:p>
        </w:tc>
        <w:tc>
          <w:tcPr>
            <w:tcW w:w="28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random number for access</w:t>
            </w:r>
          </w:p>
        </w:tc>
        <w:tc>
          <w:tcPr>
            <w:tcW w:w="82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w:t>
            </w:r>
          </w:p>
        </w:tc>
        <w:tc>
          <w:tcPr>
            <w:tcW w:w="9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w:t>
            </w:r>
          </w:p>
        </w:tc>
        <w:tc>
          <w:tcPr>
            <w:tcW w:w="7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7</w:t>
            </w:r>
          </w:p>
        </w:tc>
      </w:tr>
      <w:tr w:rsidR="005D56D7" w:rsidRPr="005D56D7" w:rsidTr="005D56D7">
        <w:trPr>
          <w:trHeight w:val="285"/>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t>Random access response</w:t>
            </w:r>
          </w:p>
        </w:tc>
        <w:tc>
          <w:tcPr>
            <w:tcW w:w="28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UE specific ID allocation</w:t>
            </w:r>
          </w:p>
        </w:tc>
        <w:tc>
          <w:tcPr>
            <w:tcW w:w="82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w:t>
            </w:r>
          </w:p>
        </w:tc>
        <w:tc>
          <w:tcPr>
            <w:tcW w:w="9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w:t>
            </w:r>
          </w:p>
        </w:tc>
        <w:tc>
          <w:tcPr>
            <w:tcW w:w="7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9</w:t>
            </w:r>
          </w:p>
        </w:tc>
      </w:tr>
      <w:tr w:rsidR="005D56D7" w:rsidRPr="005D56D7" w:rsidTr="005D56D7">
        <w:trPr>
          <w:trHeight w:val="285"/>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t>RRC connection request</w:t>
            </w:r>
          </w:p>
        </w:tc>
        <w:tc>
          <w:tcPr>
            <w:tcW w:w="28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t>Includes UE id and  cause</w:t>
            </w:r>
          </w:p>
        </w:tc>
        <w:tc>
          <w:tcPr>
            <w:tcW w:w="82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t>6</w:t>
            </w:r>
          </w:p>
        </w:tc>
        <w:tc>
          <w:tcPr>
            <w:tcW w:w="9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t>-</w:t>
            </w:r>
          </w:p>
        </w:tc>
        <w:tc>
          <w:tcPr>
            <w:tcW w:w="7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t>3</w:t>
            </w:r>
          </w:p>
        </w:tc>
      </w:tr>
      <w:tr w:rsidR="005D56D7" w:rsidRPr="005D56D7" w:rsidTr="005D56D7">
        <w:trPr>
          <w:trHeight w:val="285"/>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t>RRC connection setup</w:t>
            </w:r>
          </w:p>
        </w:tc>
        <w:tc>
          <w:tcPr>
            <w:tcW w:w="28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Only configure SRB1</w:t>
            </w:r>
          </w:p>
        </w:tc>
        <w:tc>
          <w:tcPr>
            <w:tcW w:w="82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t>2</w:t>
            </w:r>
          </w:p>
        </w:tc>
        <w:tc>
          <w:tcPr>
            <w:tcW w:w="9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w:t>
            </w:r>
          </w:p>
        </w:tc>
        <w:tc>
          <w:tcPr>
            <w:tcW w:w="7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3</w:t>
            </w:r>
          </w:p>
        </w:tc>
      </w:tr>
      <w:tr w:rsidR="005D56D7" w:rsidRPr="005D56D7" w:rsidTr="005D56D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t>RRC connection setup complete</w:t>
            </w:r>
          </w:p>
        </w:tc>
        <w:tc>
          <w:tcPr>
            <w:tcW w:w="28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Includes RRC IE overhead and NAS PDU</w:t>
            </w:r>
          </w:p>
        </w:tc>
        <w:tc>
          <w:tcPr>
            <w:tcW w:w="82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t>8</w:t>
            </w:r>
          </w:p>
        </w:tc>
        <w:tc>
          <w:tcPr>
            <w:tcW w:w="9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5</w:t>
            </w:r>
          </w:p>
        </w:tc>
        <w:tc>
          <w:tcPr>
            <w:tcW w:w="7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3</w:t>
            </w:r>
          </w:p>
        </w:tc>
      </w:tr>
      <w:tr w:rsidR="005D56D7" w:rsidRPr="005D56D7" w:rsidTr="005D56D7">
        <w:trPr>
          <w:trHeight w:val="285"/>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t xml:space="preserve">security mode command </w:t>
            </w:r>
          </w:p>
        </w:tc>
        <w:tc>
          <w:tcPr>
            <w:tcW w:w="28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t>2</w:t>
            </w:r>
          </w:p>
        </w:tc>
        <w:tc>
          <w:tcPr>
            <w:tcW w:w="9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5</w:t>
            </w:r>
          </w:p>
        </w:tc>
        <w:tc>
          <w:tcPr>
            <w:tcW w:w="7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3</w:t>
            </w:r>
          </w:p>
        </w:tc>
      </w:tr>
      <w:tr w:rsidR="005D56D7" w:rsidRPr="005D56D7" w:rsidTr="005D56D7">
        <w:trPr>
          <w:trHeight w:val="285"/>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t xml:space="preserve">security mode complete </w:t>
            </w:r>
          </w:p>
        </w:tc>
        <w:tc>
          <w:tcPr>
            <w:tcW w:w="28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t>1</w:t>
            </w:r>
          </w:p>
        </w:tc>
        <w:tc>
          <w:tcPr>
            <w:tcW w:w="9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5</w:t>
            </w:r>
          </w:p>
        </w:tc>
        <w:tc>
          <w:tcPr>
            <w:tcW w:w="7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3</w:t>
            </w:r>
          </w:p>
        </w:tc>
      </w:tr>
      <w:tr w:rsidR="005D56D7" w:rsidRPr="005D56D7" w:rsidTr="005D56D7">
        <w:trPr>
          <w:trHeight w:val="285"/>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t xml:space="preserve">RRC connection reconfiguration </w:t>
            </w:r>
          </w:p>
        </w:tc>
        <w:tc>
          <w:tcPr>
            <w:tcW w:w="28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Only configure one DRB</w:t>
            </w:r>
          </w:p>
        </w:tc>
        <w:tc>
          <w:tcPr>
            <w:tcW w:w="82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t>9</w:t>
            </w:r>
          </w:p>
        </w:tc>
        <w:tc>
          <w:tcPr>
            <w:tcW w:w="9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5</w:t>
            </w:r>
          </w:p>
        </w:tc>
        <w:tc>
          <w:tcPr>
            <w:tcW w:w="7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3</w:t>
            </w:r>
          </w:p>
        </w:tc>
      </w:tr>
      <w:tr w:rsidR="005D56D7" w:rsidRPr="005D56D7" w:rsidTr="005D56D7">
        <w:trPr>
          <w:trHeight w:val="285"/>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t xml:space="preserve">RRC connection reconfiguration complete </w:t>
            </w:r>
          </w:p>
        </w:tc>
        <w:tc>
          <w:tcPr>
            <w:tcW w:w="28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t>1</w:t>
            </w:r>
          </w:p>
        </w:tc>
        <w:tc>
          <w:tcPr>
            <w:tcW w:w="9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5</w:t>
            </w:r>
          </w:p>
        </w:tc>
        <w:tc>
          <w:tcPr>
            <w:tcW w:w="7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3</w:t>
            </w:r>
          </w:p>
        </w:tc>
      </w:tr>
      <w:tr w:rsidR="005D56D7" w:rsidRPr="005D56D7" w:rsidTr="005D56D7">
        <w:trPr>
          <w:trHeight w:val="285"/>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t>RRC connection release</w:t>
            </w:r>
          </w:p>
        </w:tc>
        <w:tc>
          <w:tcPr>
            <w:tcW w:w="28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No redirection configuration.</w:t>
            </w:r>
          </w:p>
        </w:tc>
        <w:tc>
          <w:tcPr>
            <w:tcW w:w="82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t>3</w:t>
            </w:r>
          </w:p>
        </w:tc>
        <w:tc>
          <w:tcPr>
            <w:tcW w:w="9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5</w:t>
            </w:r>
          </w:p>
        </w:tc>
        <w:tc>
          <w:tcPr>
            <w:tcW w:w="7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3</w:t>
            </w:r>
          </w:p>
        </w:tc>
      </w:tr>
      <w:tr w:rsidR="005D56D7" w:rsidRPr="005D56D7" w:rsidTr="005D56D7">
        <w:trPr>
          <w:trHeight w:val="285"/>
        </w:trPr>
        <w:tc>
          <w:tcPr>
            <w:tcW w:w="6500" w:type="dxa"/>
            <w:gridSpan w:val="2"/>
            <w:tcBorders>
              <w:top w:val="single" w:sz="4" w:space="0" w:color="auto"/>
              <w:left w:val="single" w:sz="4" w:space="0" w:color="auto"/>
              <w:bottom w:val="single" w:sz="4" w:space="0" w:color="auto"/>
              <w:right w:val="single" w:sz="4" w:space="0" w:color="000000"/>
            </w:tcBorders>
            <w:shd w:val="clear" w:color="000000" w:fill="CCC0DA"/>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Overhead for Data (Bytes)</w:t>
            </w:r>
          </w:p>
        </w:tc>
        <w:tc>
          <w:tcPr>
            <w:tcW w:w="82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w:t>
            </w:r>
          </w:p>
        </w:tc>
        <w:tc>
          <w:tcPr>
            <w:tcW w:w="9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2</w:t>
            </w:r>
          </w:p>
        </w:tc>
        <w:tc>
          <w:tcPr>
            <w:tcW w:w="7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2</w:t>
            </w:r>
          </w:p>
        </w:tc>
      </w:tr>
      <w:tr w:rsidR="005D56D7" w:rsidRPr="005D56D7" w:rsidTr="005D56D7">
        <w:trPr>
          <w:trHeight w:val="285"/>
        </w:trPr>
        <w:tc>
          <w:tcPr>
            <w:tcW w:w="65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D56D7" w:rsidRPr="005D56D7" w:rsidRDefault="00845FCC" w:rsidP="005D56D7">
            <w:pPr>
              <w:jc w:val="center"/>
              <w:rPr>
                <w:rFonts w:ascii="Arial Unicode MS" w:eastAsia="Arial Unicode MS" w:hAnsi="Arial Unicode MS" w:cs="Arial Unicode MS"/>
                <w:sz w:val="18"/>
                <w:szCs w:val="18"/>
                <w:lang w:val="en-US" w:eastAsia="zh-CN"/>
              </w:rPr>
            </w:pPr>
            <w:r>
              <w:rPr>
                <w:rFonts w:ascii="Arial Unicode MS" w:eastAsia="Arial Unicode MS" w:hAnsi="Arial Unicode MS" w:cs="Arial Unicode MS" w:hint="eastAsia"/>
                <w:sz w:val="18"/>
                <w:szCs w:val="18"/>
                <w:lang w:val="en-US" w:eastAsia="zh-CN"/>
              </w:rPr>
              <w:t>T</w:t>
            </w:r>
            <w:r w:rsidR="005D56D7" w:rsidRPr="005D56D7">
              <w:rPr>
                <w:rFonts w:ascii="Arial Unicode MS" w:eastAsia="Arial Unicode MS" w:hAnsi="Arial Unicode MS" w:cs="Arial Unicode MS" w:hint="eastAsia"/>
                <w:sz w:val="18"/>
                <w:szCs w:val="18"/>
                <w:lang w:val="en-US" w:eastAsia="zh-CN"/>
              </w:rPr>
              <w:t>otal</w:t>
            </w:r>
            <w:r w:rsidR="003B18DD">
              <w:rPr>
                <w:rFonts w:ascii="Arial Unicode MS" w:eastAsia="Arial Unicode MS" w:hAnsi="Arial Unicode MS" w:cs="Arial Unicode MS" w:hint="eastAsia"/>
                <w:sz w:val="18"/>
                <w:szCs w:val="18"/>
                <w:lang w:val="en-US" w:eastAsia="zh-CN"/>
              </w:rPr>
              <w:t xml:space="preserve"> UL</w:t>
            </w:r>
          </w:p>
        </w:tc>
        <w:tc>
          <w:tcPr>
            <w:tcW w:w="25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D56D7" w:rsidRPr="005D56D7" w:rsidRDefault="003B18DD" w:rsidP="005D56D7">
            <w:pPr>
              <w:jc w:val="center"/>
              <w:rPr>
                <w:rFonts w:ascii="Arial Unicode MS" w:eastAsia="Arial Unicode MS" w:hAnsi="Arial Unicode MS" w:cs="Arial Unicode MS"/>
                <w:sz w:val="18"/>
                <w:szCs w:val="18"/>
                <w:lang w:val="en-US" w:eastAsia="zh-CN"/>
              </w:rPr>
            </w:pPr>
            <w:r>
              <w:rPr>
                <w:rFonts w:ascii="Arial Unicode MS" w:eastAsia="Arial Unicode MS" w:hAnsi="Arial Unicode MS" w:cs="Arial Unicode MS" w:hint="eastAsia"/>
                <w:sz w:val="18"/>
                <w:szCs w:val="18"/>
                <w:lang w:val="en-US" w:eastAsia="zh-CN"/>
              </w:rPr>
              <w:t>54</w:t>
            </w:r>
          </w:p>
        </w:tc>
      </w:tr>
      <w:tr w:rsidR="003B18DD" w:rsidRPr="005D56D7" w:rsidTr="005D56D7">
        <w:trPr>
          <w:trHeight w:val="285"/>
        </w:trPr>
        <w:tc>
          <w:tcPr>
            <w:tcW w:w="65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B18DD" w:rsidRPr="005D56D7" w:rsidRDefault="00845FCC" w:rsidP="005D56D7">
            <w:pPr>
              <w:jc w:val="center"/>
              <w:rPr>
                <w:rFonts w:ascii="Arial Unicode MS" w:eastAsia="Arial Unicode MS" w:hAnsi="Arial Unicode MS" w:cs="Arial Unicode MS"/>
                <w:sz w:val="18"/>
                <w:szCs w:val="18"/>
                <w:lang w:val="en-US" w:eastAsia="zh-CN"/>
              </w:rPr>
            </w:pPr>
            <w:r>
              <w:rPr>
                <w:rFonts w:ascii="Arial Unicode MS" w:eastAsia="Arial Unicode MS" w:hAnsi="Arial Unicode MS" w:cs="Arial Unicode MS" w:hint="eastAsia"/>
                <w:sz w:val="18"/>
                <w:szCs w:val="18"/>
                <w:lang w:val="en-US" w:eastAsia="zh-CN"/>
              </w:rPr>
              <w:t>T</w:t>
            </w:r>
            <w:r w:rsidR="003B18DD">
              <w:rPr>
                <w:rFonts w:ascii="Arial Unicode MS" w:eastAsia="Arial Unicode MS" w:hAnsi="Arial Unicode MS" w:cs="Arial Unicode MS" w:hint="eastAsia"/>
                <w:sz w:val="18"/>
                <w:szCs w:val="18"/>
                <w:lang w:val="en-US" w:eastAsia="zh-CN"/>
              </w:rPr>
              <w:t>otal DL</w:t>
            </w:r>
          </w:p>
        </w:tc>
        <w:tc>
          <w:tcPr>
            <w:tcW w:w="25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3B18DD" w:rsidRPr="005D56D7" w:rsidRDefault="003B18DD" w:rsidP="005D56D7">
            <w:pPr>
              <w:jc w:val="center"/>
              <w:rPr>
                <w:rFonts w:ascii="Arial Unicode MS" w:eastAsia="Arial Unicode MS" w:hAnsi="Arial Unicode MS" w:cs="Arial Unicode MS"/>
                <w:sz w:val="18"/>
                <w:szCs w:val="18"/>
                <w:lang w:val="en-US" w:eastAsia="zh-CN"/>
              </w:rPr>
            </w:pPr>
            <w:r>
              <w:rPr>
                <w:rFonts w:ascii="Arial Unicode MS" w:eastAsia="Arial Unicode MS" w:hAnsi="Arial Unicode MS" w:cs="Arial Unicode MS" w:hint="eastAsia"/>
                <w:sz w:val="18"/>
                <w:szCs w:val="18"/>
                <w:lang w:val="en-US" w:eastAsia="zh-CN"/>
              </w:rPr>
              <w:t>52</w:t>
            </w:r>
          </w:p>
        </w:tc>
      </w:tr>
    </w:tbl>
    <w:p w:rsidR="00F03136" w:rsidRDefault="001030FD" w:rsidP="00F03136">
      <w:pPr>
        <w:rPr>
          <w:rFonts w:ascii="Arial" w:hAnsi="Arial" w:cs="Arial"/>
          <w:sz w:val="18"/>
          <w:szCs w:val="18"/>
          <w:lang w:eastAsia="zh-CN"/>
        </w:rPr>
      </w:pPr>
      <w:r w:rsidRPr="00436D3D">
        <w:rPr>
          <w:rFonts w:ascii="Arial" w:hAnsi="Arial" w:cs="Arial"/>
          <w:sz w:val="18"/>
          <w:szCs w:val="18"/>
          <w:lang w:eastAsia="zh-CN"/>
        </w:rPr>
        <w:t>Note 1: Reuse the LTE design</w:t>
      </w:r>
      <w:r w:rsidR="00773528">
        <w:rPr>
          <w:rFonts w:ascii="Arial" w:hAnsi="Arial" w:cs="Arial" w:hint="eastAsia"/>
          <w:sz w:val="18"/>
          <w:szCs w:val="18"/>
          <w:lang w:eastAsia="zh-CN"/>
        </w:rPr>
        <w:t xml:space="preserve"> </w:t>
      </w:r>
      <w:r w:rsidR="00686582">
        <w:rPr>
          <w:rFonts w:ascii="Arial" w:hAnsi="Arial" w:cs="Arial" w:hint="eastAsia"/>
          <w:sz w:val="18"/>
          <w:szCs w:val="18"/>
          <w:lang w:eastAsia="zh-CN"/>
        </w:rPr>
        <w:t xml:space="preserve">in </w:t>
      </w:r>
      <w:r w:rsidR="00773528">
        <w:rPr>
          <w:rFonts w:ascii="Arial" w:hAnsi="Arial" w:cs="Arial" w:hint="eastAsia"/>
          <w:sz w:val="18"/>
          <w:szCs w:val="18"/>
          <w:lang w:eastAsia="zh-CN"/>
        </w:rPr>
        <w:t>[1</w:t>
      </w:r>
      <w:r w:rsidR="006642B5">
        <w:rPr>
          <w:rFonts w:ascii="Arial" w:hAnsi="Arial" w:cs="Arial" w:hint="eastAsia"/>
          <w:sz w:val="18"/>
          <w:szCs w:val="18"/>
          <w:lang w:eastAsia="zh-CN"/>
        </w:rPr>
        <w:t>3</w:t>
      </w:r>
      <w:r w:rsidR="00773528">
        <w:rPr>
          <w:rFonts w:ascii="Arial" w:hAnsi="Arial" w:cs="Arial" w:hint="eastAsia"/>
          <w:sz w:val="18"/>
          <w:szCs w:val="18"/>
          <w:lang w:eastAsia="zh-CN"/>
        </w:rPr>
        <w:t>]</w:t>
      </w:r>
    </w:p>
    <w:p w:rsidR="0030027C" w:rsidRDefault="0030027C" w:rsidP="0030027C">
      <w:pPr>
        <w:rPr>
          <w:rFonts w:ascii="Arial" w:hAnsi="Arial" w:cs="Arial"/>
          <w:sz w:val="18"/>
          <w:szCs w:val="18"/>
          <w:lang w:eastAsia="zh-CN"/>
        </w:rPr>
      </w:pPr>
      <w:r w:rsidRPr="00436D3D">
        <w:rPr>
          <w:rFonts w:ascii="Arial" w:hAnsi="Arial" w:cs="Arial"/>
          <w:sz w:val="18"/>
          <w:szCs w:val="18"/>
          <w:lang w:eastAsia="zh-CN"/>
        </w:rPr>
        <w:t xml:space="preserve">Note </w:t>
      </w:r>
      <w:r>
        <w:rPr>
          <w:rFonts w:ascii="Arial" w:hAnsi="Arial" w:cs="Arial"/>
          <w:sz w:val="18"/>
          <w:szCs w:val="18"/>
          <w:lang w:eastAsia="zh-CN"/>
        </w:rPr>
        <w:t>2</w:t>
      </w:r>
      <w:r w:rsidRPr="00436D3D">
        <w:rPr>
          <w:rFonts w:ascii="Arial" w:hAnsi="Arial" w:cs="Arial"/>
          <w:sz w:val="18"/>
          <w:szCs w:val="18"/>
          <w:lang w:eastAsia="zh-CN"/>
        </w:rPr>
        <w:t>: Reuse the LTE design</w:t>
      </w:r>
      <w:r>
        <w:rPr>
          <w:rFonts w:ascii="Arial" w:hAnsi="Arial" w:cs="Arial" w:hint="eastAsia"/>
          <w:sz w:val="18"/>
          <w:szCs w:val="18"/>
          <w:lang w:eastAsia="zh-CN"/>
        </w:rPr>
        <w:t xml:space="preserve"> in [12]</w:t>
      </w:r>
    </w:p>
    <w:p w:rsidR="007537E7" w:rsidRPr="00436D3D" w:rsidRDefault="001030FD" w:rsidP="00F03136">
      <w:pPr>
        <w:rPr>
          <w:rFonts w:ascii="Arial" w:hAnsi="Arial" w:cs="Arial"/>
          <w:sz w:val="18"/>
          <w:szCs w:val="18"/>
          <w:lang w:eastAsia="zh-CN"/>
        </w:rPr>
      </w:pPr>
      <w:r w:rsidRPr="00436D3D">
        <w:rPr>
          <w:rFonts w:ascii="Arial" w:hAnsi="Arial" w:cs="Arial"/>
          <w:sz w:val="18"/>
          <w:szCs w:val="18"/>
          <w:lang w:eastAsia="zh-CN"/>
        </w:rPr>
        <w:t xml:space="preserve">Note </w:t>
      </w:r>
      <w:r w:rsidR="0030027C">
        <w:rPr>
          <w:rFonts w:ascii="Arial" w:hAnsi="Arial" w:cs="Arial"/>
          <w:sz w:val="18"/>
          <w:szCs w:val="18"/>
          <w:lang w:eastAsia="zh-CN"/>
        </w:rPr>
        <w:t>3</w:t>
      </w:r>
      <w:r w:rsidRPr="00436D3D">
        <w:rPr>
          <w:rFonts w:ascii="Arial" w:hAnsi="Arial" w:cs="Arial"/>
          <w:sz w:val="18"/>
          <w:szCs w:val="18"/>
          <w:lang w:eastAsia="zh-CN"/>
        </w:rPr>
        <w:t>: NB M2M design</w:t>
      </w:r>
      <w:r w:rsidR="00686582">
        <w:rPr>
          <w:rFonts w:ascii="Arial" w:hAnsi="Arial" w:cs="Arial" w:hint="eastAsia"/>
          <w:sz w:val="18"/>
          <w:szCs w:val="18"/>
          <w:lang w:eastAsia="zh-CN"/>
        </w:rPr>
        <w:t xml:space="preserve"> in</w:t>
      </w:r>
      <w:r w:rsidR="00773528">
        <w:rPr>
          <w:rFonts w:ascii="Arial" w:hAnsi="Arial" w:cs="Arial" w:hint="eastAsia"/>
          <w:sz w:val="18"/>
          <w:szCs w:val="18"/>
          <w:lang w:eastAsia="zh-CN"/>
        </w:rPr>
        <w:t xml:space="preserve"> [4]</w:t>
      </w:r>
    </w:p>
    <w:p w:rsidR="002E42F8" w:rsidRDefault="00A5661A" w:rsidP="002E42F8">
      <w:pPr>
        <w:pStyle w:val="20"/>
        <w:tabs>
          <w:tab w:val="clear" w:pos="2556"/>
          <w:tab w:val="num" w:pos="0"/>
          <w:tab w:val="left" w:pos="540"/>
        </w:tabs>
        <w:ind w:left="0" w:firstLine="0"/>
        <w:rPr>
          <w:rFonts w:ascii="Times New Roman" w:hAnsi="Times New Roman"/>
          <w:b/>
          <w:sz w:val="28"/>
          <w:szCs w:val="28"/>
          <w:lang w:val="en-US" w:eastAsia="zh-CN"/>
        </w:rPr>
      </w:pPr>
      <w:r w:rsidRPr="00A5661A">
        <w:rPr>
          <w:rFonts w:ascii="Times New Roman" w:hAnsi="Times New Roman" w:hint="eastAsia"/>
          <w:b/>
          <w:sz w:val="28"/>
          <w:szCs w:val="28"/>
          <w:lang w:val="en-US" w:eastAsia="zh-CN"/>
        </w:rPr>
        <w:t>O</w:t>
      </w:r>
      <w:r w:rsidR="00AC4E24" w:rsidRPr="00AC4E24">
        <w:rPr>
          <w:rFonts w:ascii="Times New Roman" w:hAnsi="Times New Roman"/>
          <w:b/>
          <w:sz w:val="28"/>
          <w:szCs w:val="28"/>
          <w:lang w:val="en-US" w:eastAsia="zh-CN"/>
        </w:rPr>
        <w:t>ptimization of S1 based architecture</w:t>
      </w:r>
    </w:p>
    <w:p w:rsidR="00F03136" w:rsidRPr="00F03136" w:rsidRDefault="00F03136" w:rsidP="00F03136">
      <w:pPr>
        <w:keepNext/>
        <w:keepLines/>
        <w:widowControl w:val="0"/>
        <w:numPr>
          <w:ilvl w:val="2"/>
          <w:numId w:val="2"/>
        </w:numPr>
        <w:spacing w:before="120" w:after="180"/>
        <w:jc w:val="both"/>
        <w:outlineLvl w:val="2"/>
        <w:rPr>
          <w:rFonts w:ascii="Arial" w:hAnsi="Arial"/>
          <w:sz w:val="28"/>
          <w:szCs w:val="20"/>
          <w:lang w:eastAsia="zh-CN"/>
        </w:rPr>
      </w:pPr>
      <w:r w:rsidRPr="00F03136">
        <w:rPr>
          <w:rFonts w:ascii="Arial" w:hAnsi="Arial"/>
          <w:sz w:val="28"/>
          <w:szCs w:val="20"/>
        </w:rPr>
        <w:t>Principle introduction</w:t>
      </w:r>
      <w:r w:rsidRPr="00F03136">
        <w:rPr>
          <w:rFonts w:ascii="Arial" w:hAnsi="Arial" w:hint="eastAsia"/>
          <w:sz w:val="28"/>
          <w:szCs w:val="20"/>
        </w:rPr>
        <w:t xml:space="preserve"> </w:t>
      </w:r>
    </w:p>
    <w:p w:rsidR="0095562C" w:rsidRDefault="00F03136" w:rsidP="00F03136">
      <w:pPr>
        <w:rPr>
          <w:sz w:val="21"/>
          <w:szCs w:val="21"/>
          <w:lang w:eastAsia="zh-CN"/>
        </w:rPr>
      </w:pPr>
      <w:r w:rsidRPr="00436D3D">
        <w:rPr>
          <w:sz w:val="21"/>
          <w:szCs w:val="21"/>
          <w:lang w:eastAsia="zh-CN"/>
        </w:rPr>
        <w:t xml:space="preserve">Signalling </w:t>
      </w:r>
      <w:r w:rsidRPr="00436D3D">
        <w:rPr>
          <w:rFonts w:hint="eastAsia"/>
          <w:sz w:val="21"/>
          <w:szCs w:val="21"/>
          <w:lang w:eastAsia="zh-CN"/>
        </w:rPr>
        <w:t>overhead as a key issue for MTC data transmission</w:t>
      </w:r>
      <w:r w:rsidR="0095562C">
        <w:rPr>
          <w:rFonts w:hint="eastAsia"/>
          <w:sz w:val="21"/>
          <w:szCs w:val="21"/>
          <w:lang w:eastAsia="zh-CN"/>
        </w:rPr>
        <w:t xml:space="preserve"> has</w:t>
      </w:r>
      <w:r w:rsidRPr="00436D3D">
        <w:rPr>
          <w:rFonts w:hint="eastAsia"/>
          <w:sz w:val="21"/>
          <w:szCs w:val="21"/>
          <w:lang w:eastAsia="zh-CN"/>
        </w:rPr>
        <w:t xml:space="preserve"> been</w:t>
      </w:r>
      <w:r w:rsidR="0095562C">
        <w:rPr>
          <w:rFonts w:hint="eastAsia"/>
          <w:sz w:val="21"/>
          <w:szCs w:val="21"/>
          <w:lang w:eastAsia="zh-CN"/>
        </w:rPr>
        <w:t xml:space="preserve"> identified and</w:t>
      </w:r>
      <w:r w:rsidRPr="00436D3D">
        <w:rPr>
          <w:rFonts w:hint="eastAsia"/>
          <w:sz w:val="21"/>
          <w:szCs w:val="21"/>
          <w:lang w:eastAsia="zh-CN"/>
        </w:rPr>
        <w:t xml:space="preserve"> </w:t>
      </w:r>
      <w:r w:rsidR="0095562C">
        <w:rPr>
          <w:rFonts w:hint="eastAsia"/>
          <w:sz w:val="21"/>
          <w:szCs w:val="21"/>
          <w:lang w:eastAsia="zh-CN"/>
        </w:rPr>
        <w:t>studied</w:t>
      </w:r>
      <w:r w:rsidRPr="00436D3D">
        <w:rPr>
          <w:rFonts w:hint="eastAsia"/>
          <w:sz w:val="21"/>
          <w:szCs w:val="21"/>
          <w:lang w:eastAsia="zh-CN"/>
        </w:rPr>
        <w:t xml:space="preserve"> in RAN Rel-12. </w:t>
      </w:r>
      <w:r w:rsidR="0095562C">
        <w:rPr>
          <w:rFonts w:hint="eastAsia"/>
          <w:sz w:val="21"/>
          <w:szCs w:val="21"/>
          <w:lang w:eastAsia="zh-CN"/>
        </w:rPr>
        <w:t>In TR 23.887</w:t>
      </w:r>
      <w:r w:rsidR="00D85E1F" w:rsidRPr="00D85E1F">
        <w:rPr>
          <w:rFonts w:hint="eastAsia"/>
          <w:sz w:val="21"/>
          <w:szCs w:val="21"/>
          <w:vertAlign w:val="superscript"/>
          <w:lang w:eastAsia="zh-CN"/>
        </w:rPr>
        <w:t>[14]</w:t>
      </w:r>
      <w:r w:rsidR="0095562C">
        <w:rPr>
          <w:rFonts w:hint="eastAsia"/>
          <w:sz w:val="21"/>
          <w:szCs w:val="21"/>
          <w:lang w:eastAsia="zh-CN"/>
        </w:rPr>
        <w:t xml:space="preserve">, </w:t>
      </w:r>
      <w:r w:rsidR="00A5661A">
        <w:rPr>
          <w:rFonts w:hint="eastAsia"/>
          <w:sz w:val="21"/>
          <w:szCs w:val="21"/>
          <w:lang w:eastAsia="zh-CN"/>
        </w:rPr>
        <w:t>it</w:t>
      </w:r>
      <w:r w:rsidR="00A5661A">
        <w:rPr>
          <w:sz w:val="21"/>
          <w:szCs w:val="21"/>
          <w:lang w:eastAsia="zh-CN"/>
        </w:rPr>
        <w:t>’</w:t>
      </w:r>
      <w:r w:rsidR="00A5661A">
        <w:rPr>
          <w:rFonts w:hint="eastAsia"/>
          <w:sz w:val="21"/>
          <w:szCs w:val="21"/>
          <w:lang w:eastAsia="zh-CN"/>
        </w:rPr>
        <w:t>s been disclose to</w:t>
      </w:r>
      <w:r w:rsidR="0095562C">
        <w:rPr>
          <w:rFonts w:hint="eastAsia"/>
          <w:sz w:val="21"/>
          <w:szCs w:val="21"/>
          <w:lang w:eastAsia="zh-CN"/>
        </w:rPr>
        <w:t xml:space="preserve"> use</w:t>
      </w:r>
      <w:r w:rsidR="0095562C" w:rsidRPr="0095562C">
        <w:rPr>
          <w:sz w:val="21"/>
          <w:szCs w:val="21"/>
          <w:lang w:eastAsia="zh-CN"/>
        </w:rPr>
        <w:t xml:space="preserve"> of pre-established NAS security context to transfer the IP packet as NAS signalling without establishing RRC security</w:t>
      </w:r>
      <w:r w:rsidR="0095562C">
        <w:rPr>
          <w:rFonts w:hint="eastAsia"/>
          <w:sz w:val="21"/>
          <w:szCs w:val="21"/>
          <w:lang w:eastAsia="zh-CN"/>
        </w:rPr>
        <w:t>.</w:t>
      </w:r>
    </w:p>
    <w:p w:rsidR="00A5661A" w:rsidRDefault="00A5661A" w:rsidP="00F03136">
      <w:pPr>
        <w:rPr>
          <w:sz w:val="21"/>
          <w:szCs w:val="21"/>
          <w:lang w:eastAsia="zh-CN"/>
        </w:rPr>
      </w:pPr>
      <w:r w:rsidRPr="00A5661A">
        <w:rPr>
          <w:sz w:val="21"/>
          <w:szCs w:val="21"/>
          <w:lang w:eastAsia="zh-CN"/>
        </w:rPr>
        <w:t xml:space="preserve">In LTE, the current data transfer procedures require the use of the Service Request procedure. This entails the download of the RRC security context to the </w:t>
      </w:r>
      <w:proofErr w:type="spellStart"/>
      <w:r w:rsidRPr="00A5661A">
        <w:rPr>
          <w:sz w:val="21"/>
          <w:szCs w:val="21"/>
          <w:lang w:eastAsia="zh-CN"/>
        </w:rPr>
        <w:t>eNB</w:t>
      </w:r>
      <w:proofErr w:type="spellEnd"/>
      <w:r w:rsidRPr="00A5661A">
        <w:rPr>
          <w:sz w:val="21"/>
          <w:szCs w:val="21"/>
          <w:lang w:eastAsia="zh-CN"/>
        </w:rPr>
        <w:t xml:space="preserve"> and the establishment of the radio bearers. If all </w:t>
      </w:r>
      <w:r w:rsidR="000F7D0A">
        <w:rPr>
          <w:rFonts w:hint="eastAsia"/>
          <w:sz w:val="21"/>
          <w:szCs w:val="21"/>
          <w:lang w:eastAsia="zh-CN"/>
        </w:rPr>
        <w:t>these transmissions can be merged into</w:t>
      </w:r>
      <w:r w:rsidRPr="00A5661A">
        <w:rPr>
          <w:sz w:val="21"/>
          <w:szCs w:val="21"/>
          <w:lang w:eastAsia="zh-CN"/>
        </w:rPr>
        <w:t xml:space="preserve"> one, </w:t>
      </w:r>
      <w:r w:rsidR="008A02A4">
        <w:rPr>
          <w:rFonts w:hint="eastAsia"/>
          <w:sz w:val="21"/>
          <w:szCs w:val="21"/>
          <w:lang w:eastAsia="zh-CN"/>
        </w:rPr>
        <w:t xml:space="preserve">the </w:t>
      </w:r>
      <w:r w:rsidRPr="00A5661A">
        <w:rPr>
          <w:sz w:val="21"/>
          <w:szCs w:val="21"/>
          <w:lang w:eastAsia="zh-CN"/>
        </w:rPr>
        <w:t>radio resource utilisation</w:t>
      </w:r>
      <w:r w:rsidR="008A02A4">
        <w:rPr>
          <w:rFonts w:hint="eastAsia"/>
          <w:sz w:val="21"/>
          <w:szCs w:val="21"/>
          <w:lang w:eastAsia="zh-CN"/>
        </w:rPr>
        <w:t xml:space="preserve"> will be improved evidently</w:t>
      </w:r>
      <w:r w:rsidRPr="00A5661A">
        <w:rPr>
          <w:sz w:val="21"/>
          <w:szCs w:val="21"/>
          <w:lang w:eastAsia="zh-CN"/>
        </w:rPr>
        <w:t>.</w:t>
      </w:r>
    </w:p>
    <w:p w:rsidR="00F03136" w:rsidRDefault="00A5661A" w:rsidP="00F03136">
      <w:pPr>
        <w:rPr>
          <w:lang w:eastAsia="zh-CN"/>
        </w:rPr>
      </w:pPr>
      <w:r>
        <w:rPr>
          <w:rFonts w:hint="eastAsia"/>
          <w:sz w:val="21"/>
          <w:szCs w:val="21"/>
          <w:lang w:eastAsia="zh-CN"/>
        </w:rPr>
        <w:t xml:space="preserve">Such a </w:t>
      </w:r>
      <w:r w:rsidR="00550885">
        <w:rPr>
          <w:rFonts w:hint="eastAsia"/>
          <w:sz w:val="21"/>
          <w:szCs w:val="21"/>
          <w:lang w:eastAsia="zh-CN"/>
        </w:rPr>
        <w:t>Data over NAS optimization can be used while NB M2M is for access</w:t>
      </w:r>
      <w:r w:rsidR="00377799" w:rsidRPr="00436D3D">
        <w:rPr>
          <w:rFonts w:hint="eastAsia"/>
          <w:sz w:val="21"/>
          <w:szCs w:val="21"/>
          <w:lang w:eastAsia="zh-CN"/>
        </w:rPr>
        <w:t>.</w:t>
      </w:r>
      <w:r w:rsidR="00F03136" w:rsidRPr="00F03136">
        <w:rPr>
          <w:rFonts w:hint="eastAsia"/>
          <w:lang w:eastAsia="zh-CN"/>
        </w:rPr>
        <w:t xml:space="preserve"> </w:t>
      </w:r>
    </w:p>
    <w:p w:rsidR="00F03136" w:rsidRPr="00F03136" w:rsidRDefault="00F03136" w:rsidP="00F03136">
      <w:pPr>
        <w:keepNext/>
        <w:keepLines/>
        <w:widowControl w:val="0"/>
        <w:numPr>
          <w:ilvl w:val="2"/>
          <w:numId w:val="2"/>
        </w:numPr>
        <w:spacing w:before="120" w:after="180"/>
        <w:jc w:val="both"/>
        <w:outlineLvl w:val="2"/>
        <w:rPr>
          <w:rFonts w:ascii="Arial" w:hAnsi="Arial"/>
          <w:sz w:val="28"/>
          <w:szCs w:val="20"/>
          <w:lang w:eastAsia="zh-CN"/>
        </w:rPr>
      </w:pPr>
      <w:r w:rsidRPr="00F03136">
        <w:rPr>
          <w:rFonts w:ascii="Arial" w:hAnsi="Arial"/>
          <w:sz w:val="28"/>
          <w:szCs w:val="20"/>
          <w:lang w:val="en-US"/>
        </w:rPr>
        <w:t>Protocol stack</w:t>
      </w:r>
    </w:p>
    <w:p w:rsidR="00F03136" w:rsidRPr="00D61768" w:rsidRDefault="00F03136" w:rsidP="00F03136">
      <w:pPr>
        <w:rPr>
          <w:sz w:val="21"/>
          <w:szCs w:val="21"/>
          <w:lang w:eastAsia="zh-CN"/>
        </w:rPr>
      </w:pPr>
      <w:r w:rsidRPr="00D61768">
        <w:rPr>
          <w:sz w:val="21"/>
          <w:szCs w:val="21"/>
          <w:lang w:eastAsia="zh-CN"/>
        </w:rPr>
        <w:t>T</w:t>
      </w:r>
      <w:r w:rsidRPr="00D61768">
        <w:rPr>
          <w:rFonts w:hint="eastAsia"/>
          <w:sz w:val="21"/>
          <w:szCs w:val="21"/>
          <w:lang w:eastAsia="zh-CN"/>
        </w:rPr>
        <w:t xml:space="preserve">he </w:t>
      </w:r>
      <w:r w:rsidRPr="00D61768">
        <w:rPr>
          <w:sz w:val="21"/>
          <w:szCs w:val="21"/>
          <w:lang w:eastAsia="zh-CN"/>
        </w:rPr>
        <w:t>protocol</w:t>
      </w:r>
      <w:r w:rsidRPr="00D61768">
        <w:rPr>
          <w:rFonts w:hint="eastAsia"/>
          <w:sz w:val="21"/>
          <w:szCs w:val="21"/>
          <w:lang w:eastAsia="zh-CN"/>
        </w:rPr>
        <w:t xml:space="preserve"> stack is same as </w:t>
      </w:r>
      <w:r w:rsidR="00D61768" w:rsidRPr="00D61768">
        <w:rPr>
          <w:rFonts w:hint="eastAsia"/>
          <w:sz w:val="21"/>
          <w:szCs w:val="21"/>
          <w:lang w:eastAsia="zh-CN"/>
        </w:rPr>
        <w:t>section 2.2.2</w:t>
      </w:r>
      <w:r w:rsidRPr="00D61768">
        <w:rPr>
          <w:rFonts w:hint="eastAsia"/>
          <w:sz w:val="21"/>
          <w:szCs w:val="21"/>
          <w:lang w:eastAsia="zh-CN"/>
        </w:rPr>
        <w:t xml:space="preserve">. </w:t>
      </w:r>
    </w:p>
    <w:p w:rsidR="00AF2288" w:rsidRPr="00AF2288" w:rsidRDefault="00F03136" w:rsidP="00AF2288">
      <w:pPr>
        <w:keepNext/>
        <w:keepLines/>
        <w:widowControl w:val="0"/>
        <w:numPr>
          <w:ilvl w:val="2"/>
          <w:numId w:val="2"/>
        </w:numPr>
        <w:spacing w:before="120" w:after="180"/>
        <w:jc w:val="both"/>
        <w:outlineLvl w:val="2"/>
        <w:rPr>
          <w:rFonts w:ascii="Arial" w:hAnsi="Arial"/>
          <w:sz w:val="28"/>
          <w:szCs w:val="20"/>
          <w:lang w:eastAsia="zh-CN"/>
        </w:rPr>
      </w:pPr>
      <w:r w:rsidRPr="00F03136">
        <w:rPr>
          <w:rFonts w:ascii="Arial" w:hAnsi="Arial"/>
          <w:sz w:val="28"/>
          <w:szCs w:val="20"/>
        </w:rPr>
        <w:t>Signalling</w:t>
      </w:r>
      <w:r w:rsidRPr="00F03136">
        <w:rPr>
          <w:rFonts w:ascii="Arial" w:hAnsi="Arial" w:hint="eastAsia"/>
          <w:sz w:val="28"/>
          <w:szCs w:val="20"/>
        </w:rPr>
        <w:t xml:space="preserve"> </w:t>
      </w:r>
    </w:p>
    <w:p w:rsidR="00B56CD5" w:rsidRDefault="00550885" w:rsidP="00B56CD5">
      <w:pPr>
        <w:spacing w:after="240"/>
        <w:rPr>
          <w:sz w:val="21"/>
          <w:szCs w:val="21"/>
          <w:lang w:eastAsia="zh-CN"/>
        </w:rPr>
      </w:pPr>
      <w:r w:rsidRPr="00B56CD5">
        <w:rPr>
          <w:rFonts w:hint="eastAsia"/>
          <w:sz w:val="21"/>
          <w:szCs w:val="21"/>
          <w:lang w:eastAsia="zh-CN"/>
        </w:rPr>
        <w:t xml:space="preserve">A M2M terminal supporting Data over NAS will indicate the </w:t>
      </w:r>
      <w:r w:rsidR="00B56CD5">
        <w:rPr>
          <w:rFonts w:hint="eastAsia"/>
          <w:sz w:val="21"/>
          <w:szCs w:val="21"/>
          <w:lang w:eastAsia="zh-CN"/>
        </w:rPr>
        <w:t>cap</w:t>
      </w:r>
      <w:r w:rsidRPr="00B56CD5">
        <w:rPr>
          <w:rFonts w:hint="eastAsia"/>
          <w:sz w:val="21"/>
          <w:szCs w:val="21"/>
          <w:lang w:eastAsia="zh-CN"/>
        </w:rPr>
        <w:t>ability to the MME when registration. Once there is user data arrival, the</w:t>
      </w:r>
      <w:r w:rsidR="00B56CD5" w:rsidRPr="00B56CD5">
        <w:rPr>
          <w:rFonts w:hint="eastAsia"/>
          <w:sz w:val="21"/>
          <w:szCs w:val="21"/>
          <w:lang w:eastAsia="zh-CN"/>
        </w:rPr>
        <w:t xml:space="preserve"> M2M terminal will request the RRC connection in the default SRB0 and piggyback the user data in the RRC </w:t>
      </w:r>
      <w:r w:rsidR="00B56CD5" w:rsidRPr="00B56CD5">
        <w:rPr>
          <w:sz w:val="21"/>
          <w:szCs w:val="21"/>
          <w:lang w:eastAsia="zh-CN"/>
        </w:rPr>
        <w:t>connection setup complete</w:t>
      </w:r>
      <w:r w:rsidR="00B56CD5" w:rsidRPr="00B56CD5">
        <w:rPr>
          <w:rFonts w:hint="eastAsia"/>
          <w:sz w:val="21"/>
          <w:szCs w:val="21"/>
          <w:lang w:eastAsia="zh-CN"/>
        </w:rPr>
        <w:t xml:space="preserve"> message.</w:t>
      </w:r>
      <w:r w:rsidR="00B56CD5">
        <w:rPr>
          <w:rFonts w:hint="eastAsia"/>
          <w:sz w:val="21"/>
          <w:szCs w:val="21"/>
          <w:lang w:eastAsia="zh-CN"/>
        </w:rPr>
        <w:t xml:space="preserve"> The signalling flow is figured in A.5 and </w:t>
      </w:r>
      <w:r w:rsidR="00B56CD5">
        <w:rPr>
          <w:rFonts w:hint="eastAsia"/>
          <w:lang w:eastAsia="zh-CN"/>
        </w:rPr>
        <w:t>t</w:t>
      </w:r>
      <w:r w:rsidR="00F03136" w:rsidRPr="00D61768">
        <w:rPr>
          <w:rFonts w:hint="eastAsia"/>
          <w:sz w:val="21"/>
          <w:szCs w:val="21"/>
          <w:lang w:eastAsia="zh-CN"/>
        </w:rPr>
        <w:t xml:space="preserve">he overhead is listed in table </w:t>
      </w:r>
      <w:r w:rsidR="000F7D0A">
        <w:rPr>
          <w:rFonts w:hint="eastAsia"/>
          <w:sz w:val="21"/>
          <w:szCs w:val="21"/>
          <w:lang w:eastAsia="zh-CN"/>
        </w:rPr>
        <w:t>3</w:t>
      </w:r>
      <w:r w:rsidR="00D61768">
        <w:rPr>
          <w:rFonts w:hint="eastAsia"/>
          <w:sz w:val="21"/>
          <w:szCs w:val="21"/>
          <w:lang w:eastAsia="zh-CN"/>
        </w:rPr>
        <w:t>.</w:t>
      </w:r>
      <w:r>
        <w:rPr>
          <w:rFonts w:hint="eastAsia"/>
          <w:sz w:val="21"/>
          <w:szCs w:val="21"/>
          <w:lang w:eastAsia="zh-CN"/>
        </w:rPr>
        <w:t xml:space="preserve"> </w:t>
      </w:r>
    </w:p>
    <w:p w:rsidR="0044144A" w:rsidRPr="00085015" w:rsidRDefault="00FF77C1" w:rsidP="00D847F9">
      <w:pPr>
        <w:spacing w:line="360" w:lineRule="auto"/>
        <w:ind w:firstLineChars="450" w:firstLine="810"/>
        <w:jc w:val="center"/>
        <w:rPr>
          <w:rFonts w:ascii="Arial" w:hAnsi="Arial" w:cs="Arial"/>
          <w:sz w:val="18"/>
          <w:szCs w:val="18"/>
          <w:lang w:eastAsia="zh-CN"/>
        </w:rPr>
      </w:pPr>
      <w:r w:rsidRPr="00085015">
        <w:rPr>
          <w:rFonts w:ascii="Arial" w:hAnsi="Arial" w:cs="Arial"/>
          <w:sz w:val="18"/>
          <w:szCs w:val="18"/>
          <w:lang w:eastAsia="zh-CN"/>
        </w:rPr>
        <w:t xml:space="preserve">Table </w:t>
      </w:r>
      <w:r w:rsidR="000F7D0A">
        <w:rPr>
          <w:rFonts w:ascii="Arial" w:hAnsi="Arial" w:cs="Arial" w:hint="eastAsia"/>
          <w:sz w:val="18"/>
          <w:szCs w:val="18"/>
          <w:lang w:eastAsia="zh-CN"/>
        </w:rPr>
        <w:t>3</w:t>
      </w:r>
      <w:r w:rsidRPr="00085015">
        <w:rPr>
          <w:rFonts w:ascii="Arial" w:hAnsi="Arial" w:cs="Arial"/>
          <w:sz w:val="18"/>
          <w:szCs w:val="18"/>
          <w:lang w:eastAsia="zh-CN"/>
        </w:rPr>
        <w:t>: signalling overhead for optimized LTE message sequence</w:t>
      </w:r>
    </w:p>
    <w:tbl>
      <w:tblPr>
        <w:tblW w:w="9040" w:type="dxa"/>
        <w:tblInd w:w="98" w:type="dxa"/>
        <w:tblLook w:val="04A0"/>
      </w:tblPr>
      <w:tblGrid>
        <w:gridCol w:w="3640"/>
        <w:gridCol w:w="2860"/>
        <w:gridCol w:w="820"/>
        <w:gridCol w:w="960"/>
        <w:gridCol w:w="760"/>
      </w:tblGrid>
      <w:tr w:rsidR="005D56D7" w:rsidRPr="005D56D7" w:rsidTr="005D56D7">
        <w:trPr>
          <w:trHeight w:val="285"/>
        </w:trPr>
        <w:tc>
          <w:tcPr>
            <w:tcW w:w="6500" w:type="dxa"/>
            <w:gridSpan w:val="2"/>
            <w:tcBorders>
              <w:top w:val="single" w:sz="4" w:space="0" w:color="auto"/>
              <w:left w:val="single" w:sz="4" w:space="0" w:color="auto"/>
              <w:bottom w:val="single" w:sz="4" w:space="0" w:color="auto"/>
              <w:right w:val="single" w:sz="4" w:space="0" w:color="000000"/>
            </w:tcBorders>
            <w:shd w:val="clear" w:color="000000" w:fill="B6DDE8"/>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Overhead for signaling (Bytes)</w:t>
            </w:r>
          </w:p>
        </w:tc>
        <w:tc>
          <w:tcPr>
            <w:tcW w:w="820"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rsid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RRC</w:t>
            </w:r>
          </w:p>
          <w:p w:rsidR="00806435" w:rsidRPr="005D56D7" w:rsidRDefault="00806435"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 xml:space="preserve">Note </w:t>
            </w:r>
            <w:r>
              <w:rPr>
                <w:rFonts w:ascii="Arial Unicode MS" w:eastAsia="Arial Unicode MS" w:hAnsi="Arial Unicode MS" w:cs="Arial Unicode MS"/>
                <w:sz w:val="18"/>
                <w:szCs w:val="18"/>
                <w:lang w:val="en-US" w:eastAsia="zh-CN"/>
              </w:rPr>
              <w:t>1</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 xml:space="preserve">PDCP </w:t>
            </w:r>
            <w:r w:rsidRPr="005D56D7">
              <w:rPr>
                <w:rFonts w:ascii="Arial Unicode MS" w:eastAsia="Arial Unicode MS" w:hAnsi="Arial Unicode MS" w:cs="Arial Unicode MS" w:hint="eastAsia"/>
                <w:sz w:val="18"/>
                <w:szCs w:val="18"/>
                <w:lang w:val="en-US" w:eastAsia="zh-CN"/>
              </w:rPr>
              <w:br/>
              <w:t xml:space="preserve">Note </w:t>
            </w:r>
            <w:r w:rsidR="00806435">
              <w:rPr>
                <w:rFonts w:ascii="Arial Unicode MS" w:eastAsia="Arial Unicode MS" w:hAnsi="Arial Unicode MS" w:cs="Arial Unicode MS"/>
                <w:sz w:val="18"/>
                <w:szCs w:val="18"/>
                <w:lang w:val="en-US" w:eastAsia="zh-CN"/>
              </w:rPr>
              <w:t>2</w:t>
            </w:r>
          </w:p>
        </w:tc>
        <w:tc>
          <w:tcPr>
            <w:tcW w:w="760"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rsidR="005D56D7" w:rsidRPr="005D56D7" w:rsidRDefault="005D56D7" w:rsidP="00806435">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 xml:space="preserve">MAC </w:t>
            </w:r>
            <w:r w:rsidRPr="005D56D7">
              <w:rPr>
                <w:rFonts w:ascii="Arial Unicode MS" w:eastAsia="Arial Unicode MS" w:hAnsi="Arial Unicode MS" w:cs="Arial Unicode MS" w:hint="eastAsia"/>
                <w:sz w:val="18"/>
                <w:szCs w:val="18"/>
                <w:lang w:val="en-US" w:eastAsia="zh-CN"/>
              </w:rPr>
              <w:br/>
              <w:t xml:space="preserve">Note </w:t>
            </w:r>
            <w:r w:rsidR="00806435">
              <w:rPr>
                <w:rFonts w:ascii="Arial Unicode MS" w:eastAsia="Arial Unicode MS" w:hAnsi="Arial Unicode MS" w:cs="Arial Unicode MS"/>
                <w:sz w:val="18"/>
                <w:szCs w:val="18"/>
                <w:lang w:val="en-US" w:eastAsia="zh-CN"/>
              </w:rPr>
              <w:t>3</w:t>
            </w:r>
          </w:p>
        </w:tc>
      </w:tr>
      <w:tr w:rsidR="005D56D7" w:rsidRPr="005D56D7" w:rsidTr="005D56D7">
        <w:trPr>
          <w:trHeight w:val="285"/>
        </w:trPr>
        <w:tc>
          <w:tcPr>
            <w:tcW w:w="3640" w:type="dxa"/>
            <w:tcBorders>
              <w:top w:val="nil"/>
              <w:left w:val="single" w:sz="4" w:space="0" w:color="auto"/>
              <w:bottom w:val="single" w:sz="4" w:space="0" w:color="auto"/>
              <w:right w:val="single" w:sz="4" w:space="0" w:color="auto"/>
            </w:tcBorders>
            <w:shd w:val="clear" w:color="000000" w:fill="B6DDE8"/>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Name</w:t>
            </w:r>
          </w:p>
        </w:tc>
        <w:tc>
          <w:tcPr>
            <w:tcW w:w="2860" w:type="dxa"/>
            <w:tcBorders>
              <w:top w:val="nil"/>
              <w:left w:val="nil"/>
              <w:bottom w:val="single" w:sz="4" w:space="0" w:color="auto"/>
              <w:right w:val="single" w:sz="4" w:space="0" w:color="auto"/>
            </w:tcBorders>
            <w:shd w:val="clear" w:color="000000" w:fill="B6DDE8"/>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 xml:space="preserve">Content </w:t>
            </w: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p>
        </w:tc>
      </w:tr>
      <w:tr w:rsidR="005D56D7" w:rsidRPr="005D56D7" w:rsidTr="005D56D7">
        <w:trPr>
          <w:trHeight w:val="285"/>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t>Random access request</w:t>
            </w:r>
          </w:p>
        </w:tc>
        <w:tc>
          <w:tcPr>
            <w:tcW w:w="28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random number for access</w:t>
            </w:r>
          </w:p>
        </w:tc>
        <w:tc>
          <w:tcPr>
            <w:tcW w:w="82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w:t>
            </w:r>
          </w:p>
        </w:tc>
        <w:tc>
          <w:tcPr>
            <w:tcW w:w="9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w:t>
            </w:r>
          </w:p>
        </w:tc>
        <w:tc>
          <w:tcPr>
            <w:tcW w:w="7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7</w:t>
            </w:r>
          </w:p>
        </w:tc>
      </w:tr>
      <w:tr w:rsidR="005D56D7" w:rsidRPr="005D56D7" w:rsidTr="005D56D7">
        <w:trPr>
          <w:trHeight w:val="285"/>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lastRenderedPageBreak/>
              <w:t>Random access response</w:t>
            </w:r>
          </w:p>
        </w:tc>
        <w:tc>
          <w:tcPr>
            <w:tcW w:w="28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UE specific ID allocation</w:t>
            </w:r>
          </w:p>
        </w:tc>
        <w:tc>
          <w:tcPr>
            <w:tcW w:w="82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w:t>
            </w:r>
          </w:p>
        </w:tc>
        <w:tc>
          <w:tcPr>
            <w:tcW w:w="9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w:t>
            </w:r>
          </w:p>
        </w:tc>
        <w:tc>
          <w:tcPr>
            <w:tcW w:w="7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9</w:t>
            </w:r>
          </w:p>
        </w:tc>
      </w:tr>
      <w:tr w:rsidR="005D56D7" w:rsidRPr="005D56D7" w:rsidTr="005D56D7">
        <w:trPr>
          <w:trHeight w:val="285"/>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t>RRC connection request</w:t>
            </w:r>
          </w:p>
        </w:tc>
        <w:tc>
          <w:tcPr>
            <w:tcW w:w="28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t>Includes UE id and  cause</w:t>
            </w:r>
          </w:p>
        </w:tc>
        <w:tc>
          <w:tcPr>
            <w:tcW w:w="82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t>6</w:t>
            </w:r>
          </w:p>
        </w:tc>
        <w:tc>
          <w:tcPr>
            <w:tcW w:w="9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t>-</w:t>
            </w:r>
          </w:p>
        </w:tc>
        <w:tc>
          <w:tcPr>
            <w:tcW w:w="7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3</w:t>
            </w:r>
          </w:p>
        </w:tc>
      </w:tr>
      <w:tr w:rsidR="005D56D7" w:rsidRPr="005D56D7" w:rsidTr="005D56D7">
        <w:trPr>
          <w:trHeight w:val="285"/>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t>RRC connection setup</w:t>
            </w:r>
          </w:p>
        </w:tc>
        <w:tc>
          <w:tcPr>
            <w:tcW w:w="28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Only configure SRB1</w:t>
            </w:r>
          </w:p>
        </w:tc>
        <w:tc>
          <w:tcPr>
            <w:tcW w:w="82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t>2</w:t>
            </w:r>
          </w:p>
        </w:tc>
        <w:tc>
          <w:tcPr>
            <w:tcW w:w="9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w:t>
            </w:r>
          </w:p>
        </w:tc>
        <w:tc>
          <w:tcPr>
            <w:tcW w:w="7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3</w:t>
            </w:r>
          </w:p>
        </w:tc>
      </w:tr>
      <w:tr w:rsidR="005D56D7" w:rsidRPr="005D56D7" w:rsidTr="005D56D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t>RRC connection setup complete</w:t>
            </w:r>
          </w:p>
        </w:tc>
        <w:tc>
          <w:tcPr>
            <w:tcW w:w="28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Includes RRC IE overhead and NAS PDU including user Data</w:t>
            </w:r>
          </w:p>
        </w:tc>
        <w:tc>
          <w:tcPr>
            <w:tcW w:w="82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t>8</w:t>
            </w:r>
          </w:p>
        </w:tc>
        <w:tc>
          <w:tcPr>
            <w:tcW w:w="9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5</w:t>
            </w:r>
          </w:p>
        </w:tc>
        <w:tc>
          <w:tcPr>
            <w:tcW w:w="7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3</w:t>
            </w:r>
          </w:p>
        </w:tc>
      </w:tr>
      <w:tr w:rsidR="005D56D7" w:rsidRPr="005D56D7" w:rsidTr="005D56D7">
        <w:trPr>
          <w:trHeight w:val="285"/>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t>RRC connection release</w:t>
            </w:r>
          </w:p>
        </w:tc>
        <w:tc>
          <w:tcPr>
            <w:tcW w:w="28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No redirection configuration.</w:t>
            </w:r>
          </w:p>
        </w:tc>
        <w:tc>
          <w:tcPr>
            <w:tcW w:w="82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eastAsia="zh-CN"/>
              </w:rPr>
              <w:t>3</w:t>
            </w:r>
          </w:p>
        </w:tc>
        <w:tc>
          <w:tcPr>
            <w:tcW w:w="9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5</w:t>
            </w:r>
          </w:p>
        </w:tc>
        <w:tc>
          <w:tcPr>
            <w:tcW w:w="7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3</w:t>
            </w:r>
          </w:p>
        </w:tc>
      </w:tr>
      <w:tr w:rsidR="005D56D7" w:rsidRPr="005D56D7" w:rsidTr="005D56D7">
        <w:trPr>
          <w:trHeight w:val="285"/>
        </w:trPr>
        <w:tc>
          <w:tcPr>
            <w:tcW w:w="6500" w:type="dxa"/>
            <w:gridSpan w:val="2"/>
            <w:tcBorders>
              <w:top w:val="single" w:sz="4" w:space="0" w:color="auto"/>
              <w:left w:val="single" w:sz="4" w:space="0" w:color="auto"/>
              <w:bottom w:val="single" w:sz="4" w:space="0" w:color="auto"/>
              <w:right w:val="single" w:sz="4" w:space="0" w:color="000000"/>
            </w:tcBorders>
            <w:shd w:val="clear" w:color="000000" w:fill="CCC0DA"/>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Overhead for Data (Bytes)</w:t>
            </w:r>
          </w:p>
        </w:tc>
        <w:tc>
          <w:tcPr>
            <w:tcW w:w="82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w:t>
            </w:r>
          </w:p>
        </w:tc>
        <w:tc>
          <w:tcPr>
            <w:tcW w:w="9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w:t>
            </w:r>
          </w:p>
        </w:tc>
        <w:tc>
          <w:tcPr>
            <w:tcW w:w="760" w:type="dxa"/>
            <w:tcBorders>
              <w:top w:val="nil"/>
              <w:left w:val="nil"/>
              <w:bottom w:val="single" w:sz="4" w:space="0" w:color="auto"/>
              <w:right w:val="single" w:sz="4" w:space="0" w:color="auto"/>
            </w:tcBorders>
            <w:shd w:val="clear" w:color="auto" w:fill="auto"/>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w:t>
            </w:r>
          </w:p>
        </w:tc>
      </w:tr>
      <w:tr w:rsidR="005D56D7" w:rsidRPr="005D56D7" w:rsidTr="005D56D7">
        <w:trPr>
          <w:trHeight w:val="285"/>
        </w:trPr>
        <w:tc>
          <w:tcPr>
            <w:tcW w:w="65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D56D7" w:rsidRPr="005D56D7" w:rsidRDefault="00845FCC" w:rsidP="005D56D7">
            <w:pPr>
              <w:jc w:val="center"/>
              <w:rPr>
                <w:rFonts w:ascii="Arial Unicode MS" w:eastAsia="Arial Unicode MS" w:hAnsi="Arial Unicode MS" w:cs="Arial Unicode MS"/>
                <w:sz w:val="18"/>
                <w:szCs w:val="18"/>
                <w:lang w:val="en-US" w:eastAsia="zh-CN"/>
              </w:rPr>
            </w:pPr>
            <w:r>
              <w:rPr>
                <w:rFonts w:ascii="Arial Unicode MS" w:eastAsia="Arial Unicode MS" w:hAnsi="Arial Unicode MS" w:cs="Arial Unicode MS" w:hint="eastAsia"/>
                <w:sz w:val="18"/>
                <w:szCs w:val="18"/>
                <w:lang w:val="en-US" w:eastAsia="zh-CN"/>
              </w:rPr>
              <w:t>T</w:t>
            </w:r>
            <w:r w:rsidR="005D56D7" w:rsidRPr="005D56D7">
              <w:rPr>
                <w:rFonts w:ascii="Arial Unicode MS" w:eastAsia="Arial Unicode MS" w:hAnsi="Arial Unicode MS" w:cs="Arial Unicode MS" w:hint="eastAsia"/>
                <w:sz w:val="18"/>
                <w:szCs w:val="18"/>
                <w:lang w:val="en-US" w:eastAsia="zh-CN"/>
              </w:rPr>
              <w:t>otal UL</w:t>
            </w:r>
          </w:p>
        </w:tc>
        <w:tc>
          <w:tcPr>
            <w:tcW w:w="25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32</w:t>
            </w:r>
          </w:p>
        </w:tc>
      </w:tr>
      <w:tr w:rsidR="005D56D7" w:rsidRPr="005D56D7" w:rsidTr="005D56D7">
        <w:trPr>
          <w:trHeight w:val="285"/>
        </w:trPr>
        <w:tc>
          <w:tcPr>
            <w:tcW w:w="65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D56D7" w:rsidRPr="005D56D7" w:rsidRDefault="00845FCC" w:rsidP="005D56D7">
            <w:pPr>
              <w:jc w:val="center"/>
              <w:rPr>
                <w:rFonts w:ascii="Arial Unicode MS" w:eastAsia="Arial Unicode MS" w:hAnsi="Arial Unicode MS" w:cs="Arial Unicode MS"/>
                <w:sz w:val="18"/>
                <w:szCs w:val="18"/>
                <w:lang w:val="en-US" w:eastAsia="zh-CN"/>
              </w:rPr>
            </w:pPr>
            <w:r>
              <w:rPr>
                <w:rFonts w:ascii="Arial Unicode MS" w:eastAsia="Arial Unicode MS" w:hAnsi="Arial Unicode MS" w:cs="Arial Unicode MS" w:hint="eastAsia"/>
                <w:sz w:val="18"/>
                <w:szCs w:val="18"/>
                <w:lang w:val="en-US" w:eastAsia="zh-CN"/>
              </w:rPr>
              <w:t>T</w:t>
            </w:r>
            <w:r w:rsidR="005D56D7" w:rsidRPr="005D56D7">
              <w:rPr>
                <w:rFonts w:ascii="Arial Unicode MS" w:eastAsia="Arial Unicode MS" w:hAnsi="Arial Unicode MS" w:cs="Arial Unicode MS" w:hint="eastAsia"/>
                <w:sz w:val="18"/>
                <w:szCs w:val="18"/>
                <w:lang w:val="en-US" w:eastAsia="zh-CN"/>
              </w:rPr>
              <w:t>otal DL</w:t>
            </w:r>
          </w:p>
        </w:tc>
        <w:tc>
          <w:tcPr>
            <w:tcW w:w="25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D56D7" w:rsidRPr="005D56D7" w:rsidRDefault="005D56D7" w:rsidP="005D56D7">
            <w:pPr>
              <w:jc w:val="center"/>
              <w:rPr>
                <w:rFonts w:ascii="Arial Unicode MS" w:eastAsia="Arial Unicode MS" w:hAnsi="Arial Unicode MS" w:cs="Arial Unicode MS"/>
                <w:sz w:val="18"/>
                <w:szCs w:val="18"/>
                <w:lang w:val="en-US" w:eastAsia="zh-CN"/>
              </w:rPr>
            </w:pPr>
            <w:r w:rsidRPr="005D56D7">
              <w:rPr>
                <w:rFonts w:ascii="Arial Unicode MS" w:eastAsia="Arial Unicode MS" w:hAnsi="Arial Unicode MS" w:cs="Arial Unicode MS" w:hint="eastAsia"/>
                <w:sz w:val="18"/>
                <w:szCs w:val="18"/>
                <w:lang w:val="en-US" w:eastAsia="zh-CN"/>
              </w:rPr>
              <w:t>25</w:t>
            </w:r>
          </w:p>
        </w:tc>
      </w:tr>
    </w:tbl>
    <w:p w:rsidR="00806435" w:rsidRDefault="00806435" w:rsidP="00806435">
      <w:pPr>
        <w:rPr>
          <w:rFonts w:ascii="Arial" w:hAnsi="Arial" w:cs="Arial"/>
          <w:sz w:val="18"/>
          <w:szCs w:val="18"/>
          <w:lang w:eastAsia="zh-CN"/>
        </w:rPr>
      </w:pPr>
      <w:r w:rsidRPr="00436D3D">
        <w:rPr>
          <w:rFonts w:ascii="Arial" w:hAnsi="Arial" w:cs="Arial"/>
          <w:sz w:val="18"/>
          <w:szCs w:val="18"/>
          <w:lang w:eastAsia="zh-CN"/>
        </w:rPr>
        <w:t>Note 1: Reuse the LTE design</w:t>
      </w:r>
      <w:r>
        <w:rPr>
          <w:rFonts w:ascii="Arial" w:hAnsi="Arial" w:cs="Arial" w:hint="eastAsia"/>
          <w:sz w:val="18"/>
          <w:szCs w:val="18"/>
          <w:lang w:eastAsia="zh-CN"/>
        </w:rPr>
        <w:t xml:space="preserve"> in [13]</w:t>
      </w:r>
    </w:p>
    <w:p w:rsidR="00806435" w:rsidRDefault="00806435" w:rsidP="00806435">
      <w:pPr>
        <w:rPr>
          <w:rFonts w:ascii="Arial" w:hAnsi="Arial" w:cs="Arial"/>
          <w:sz w:val="18"/>
          <w:szCs w:val="18"/>
          <w:lang w:eastAsia="zh-CN"/>
        </w:rPr>
      </w:pPr>
      <w:r w:rsidRPr="00436D3D">
        <w:rPr>
          <w:rFonts w:ascii="Arial" w:hAnsi="Arial" w:cs="Arial"/>
          <w:sz w:val="18"/>
          <w:szCs w:val="18"/>
          <w:lang w:eastAsia="zh-CN"/>
        </w:rPr>
        <w:t xml:space="preserve">Note </w:t>
      </w:r>
      <w:r>
        <w:rPr>
          <w:rFonts w:ascii="Arial" w:hAnsi="Arial" w:cs="Arial"/>
          <w:sz w:val="18"/>
          <w:szCs w:val="18"/>
          <w:lang w:eastAsia="zh-CN"/>
        </w:rPr>
        <w:t>2</w:t>
      </w:r>
      <w:r w:rsidRPr="00436D3D">
        <w:rPr>
          <w:rFonts w:ascii="Arial" w:hAnsi="Arial" w:cs="Arial"/>
          <w:sz w:val="18"/>
          <w:szCs w:val="18"/>
          <w:lang w:eastAsia="zh-CN"/>
        </w:rPr>
        <w:t>: Reuse the LTE design</w:t>
      </w:r>
      <w:r>
        <w:rPr>
          <w:rFonts w:ascii="Arial" w:hAnsi="Arial" w:cs="Arial" w:hint="eastAsia"/>
          <w:sz w:val="18"/>
          <w:szCs w:val="18"/>
          <w:lang w:eastAsia="zh-CN"/>
        </w:rPr>
        <w:t xml:space="preserve"> in [12]</w:t>
      </w:r>
    </w:p>
    <w:p w:rsidR="00806435" w:rsidRPr="00436D3D" w:rsidRDefault="00806435" w:rsidP="00806435">
      <w:pPr>
        <w:rPr>
          <w:rFonts w:ascii="Arial" w:hAnsi="Arial" w:cs="Arial"/>
          <w:sz w:val="18"/>
          <w:szCs w:val="18"/>
          <w:lang w:eastAsia="zh-CN"/>
        </w:rPr>
      </w:pPr>
      <w:r w:rsidRPr="00436D3D">
        <w:rPr>
          <w:rFonts w:ascii="Arial" w:hAnsi="Arial" w:cs="Arial"/>
          <w:sz w:val="18"/>
          <w:szCs w:val="18"/>
          <w:lang w:eastAsia="zh-CN"/>
        </w:rPr>
        <w:t xml:space="preserve">Note </w:t>
      </w:r>
      <w:r>
        <w:rPr>
          <w:rFonts w:ascii="Arial" w:hAnsi="Arial" w:cs="Arial"/>
          <w:sz w:val="18"/>
          <w:szCs w:val="18"/>
          <w:lang w:eastAsia="zh-CN"/>
        </w:rPr>
        <w:t>3</w:t>
      </w:r>
      <w:r w:rsidRPr="00436D3D">
        <w:rPr>
          <w:rFonts w:ascii="Arial" w:hAnsi="Arial" w:cs="Arial"/>
          <w:sz w:val="18"/>
          <w:szCs w:val="18"/>
          <w:lang w:eastAsia="zh-CN"/>
        </w:rPr>
        <w:t>: NB M2M design</w:t>
      </w:r>
      <w:r>
        <w:rPr>
          <w:rFonts w:ascii="Arial" w:hAnsi="Arial" w:cs="Arial" w:hint="eastAsia"/>
          <w:sz w:val="18"/>
          <w:szCs w:val="18"/>
          <w:lang w:eastAsia="zh-CN"/>
        </w:rPr>
        <w:t xml:space="preserve"> in [4]</w:t>
      </w:r>
    </w:p>
    <w:p w:rsidR="00B56CD5" w:rsidRDefault="000F7D0A" w:rsidP="00B56CD5">
      <w:pPr>
        <w:pStyle w:val="20"/>
        <w:tabs>
          <w:tab w:val="clear" w:pos="2556"/>
          <w:tab w:val="num" w:pos="0"/>
          <w:tab w:val="left" w:pos="540"/>
        </w:tabs>
        <w:ind w:left="0" w:firstLine="0"/>
        <w:rPr>
          <w:lang w:val="en-US" w:eastAsia="zh-CN"/>
        </w:rPr>
      </w:pPr>
      <w:r>
        <w:rPr>
          <w:rFonts w:hint="eastAsia"/>
          <w:lang w:val="en-US" w:eastAsia="zh-CN"/>
        </w:rPr>
        <w:t>Summary</w:t>
      </w:r>
    </w:p>
    <w:p w:rsidR="002614CE" w:rsidRPr="00141C9A" w:rsidRDefault="002614CE" w:rsidP="00AC4E24">
      <w:pPr>
        <w:rPr>
          <w:sz w:val="21"/>
          <w:szCs w:val="21"/>
          <w:lang w:val="en-US" w:eastAsia="zh-CN"/>
        </w:rPr>
      </w:pPr>
      <w:r w:rsidRPr="00141C9A">
        <w:rPr>
          <w:rFonts w:hint="eastAsia"/>
          <w:sz w:val="21"/>
          <w:szCs w:val="21"/>
          <w:lang w:val="en-US" w:eastAsia="zh-CN"/>
        </w:rPr>
        <w:t xml:space="preserve">According to table 1 and 2, the S1 based architecture has </w:t>
      </w:r>
      <w:r w:rsidR="000F7D0A">
        <w:rPr>
          <w:rFonts w:hint="eastAsia"/>
          <w:sz w:val="21"/>
          <w:szCs w:val="21"/>
          <w:lang w:val="en-US" w:eastAsia="zh-CN"/>
        </w:rPr>
        <w:t xml:space="preserve">significant </w:t>
      </w:r>
      <w:r w:rsidRPr="00141C9A">
        <w:rPr>
          <w:rFonts w:hint="eastAsia"/>
          <w:sz w:val="21"/>
          <w:szCs w:val="21"/>
          <w:lang w:val="en-US" w:eastAsia="zh-CN"/>
        </w:rPr>
        <w:t xml:space="preserve">overhead </w:t>
      </w:r>
      <w:r w:rsidR="000F7D0A">
        <w:rPr>
          <w:rFonts w:hint="eastAsia"/>
          <w:sz w:val="21"/>
          <w:szCs w:val="21"/>
          <w:lang w:val="en-US" w:eastAsia="zh-CN"/>
        </w:rPr>
        <w:t>compared</w:t>
      </w:r>
      <w:r w:rsidR="000F7D0A" w:rsidRPr="00141C9A">
        <w:rPr>
          <w:rFonts w:hint="eastAsia"/>
          <w:sz w:val="21"/>
          <w:szCs w:val="21"/>
          <w:lang w:val="en-US" w:eastAsia="zh-CN"/>
        </w:rPr>
        <w:t xml:space="preserve"> </w:t>
      </w:r>
      <w:r w:rsidR="009A5D75">
        <w:rPr>
          <w:rFonts w:hint="eastAsia"/>
          <w:sz w:val="21"/>
          <w:szCs w:val="21"/>
          <w:lang w:val="en-US" w:eastAsia="zh-CN"/>
        </w:rPr>
        <w:t>with</w:t>
      </w:r>
      <w:r w:rsidR="009A5D75" w:rsidRPr="00141C9A">
        <w:rPr>
          <w:rFonts w:hint="eastAsia"/>
          <w:sz w:val="21"/>
          <w:szCs w:val="21"/>
          <w:lang w:val="en-US" w:eastAsia="zh-CN"/>
        </w:rPr>
        <w:t xml:space="preserve"> </w:t>
      </w:r>
      <w:r w:rsidRPr="00141C9A">
        <w:rPr>
          <w:rFonts w:hint="eastAsia"/>
          <w:sz w:val="21"/>
          <w:szCs w:val="21"/>
          <w:lang w:val="en-US" w:eastAsia="zh-CN"/>
        </w:rPr>
        <w:t xml:space="preserve">the </w:t>
      </w:r>
      <w:proofErr w:type="spellStart"/>
      <w:proofErr w:type="gramStart"/>
      <w:r w:rsidRPr="00141C9A">
        <w:rPr>
          <w:rFonts w:hint="eastAsia"/>
          <w:sz w:val="21"/>
          <w:szCs w:val="21"/>
          <w:lang w:val="en-US" w:eastAsia="zh-CN"/>
        </w:rPr>
        <w:t>Gb</w:t>
      </w:r>
      <w:proofErr w:type="spellEnd"/>
      <w:proofErr w:type="gramEnd"/>
      <w:r w:rsidRPr="00141C9A">
        <w:rPr>
          <w:rFonts w:hint="eastAsia"/>
          <w:sz w:val="21"/>
          <w:szCs w:val="21"/>
          <w:lang w:val="en-US" w:eastAsia="zh-CN"/>
        </w:rPr>
        <w:t xml:space="preserve"> based </w:t>
      </w:r>
      <w:r w:rsidR="000F7D0A">
        <w:rPr>
          <w:rFonts w:hint="eastAsia"/>
          <w:sz w:val="21"/>
          <w:szCs w:val="21"/>
          <w:lang w:val="en-US" w:eastAsia="zh-CN"/>
        </w:rPr>
        <w:t>one</w:t>
      </w:r>
      <w:r w:rsidRPr="00141C9A">
        <w:rPr>
          <w:rFonts w:hint="eastAsia"/>
          <w:sz w:val="21"/>
          <w:szCs w:val="21"/>
          <w:lang w:val="en-US" w:eastAsia="zh-CN"/>
        </w:rPr>
        <w:t>. I</w:t>
      </w:r>
      <w:r w:rsidRPr="00141C9A">
        <w:rPr>
          <w:sz w:val="21"/>
          <w:szCs w:val="21"/>
          <w:lang w:val="en-US" w:eastAsia="zh-CN"/>
        </w:rPr>
        <w:t xml:space="preserve">n </w:t>
      </w:r>
      <w:proofErr w:type="spellStart"/>
      <w:proofErr w:type="gramStart"/>
      <w:r w:rsidRPr="00141C9A">
        <w:rPr>
          <w:rFonts w:hint="eastAsia"/>
          <w:sz w:val="21"/>
          <w:szCs w:val="21"/>
          <w:lang w:val="en-US" w:eastAsia="zh-CN"/>
        </w:rPr>
        <w:t>Gb</w:t>
      </w:r>
      <w:proofErr w:type="spellEnd"/>
      <w:proofErr w:type="gramEnd"/>
      <w:r w:rsidRPr="00141C9A">
        <w:rPr>
          <w:rFonts w:hint="eastAsia"/>
          <w:sz w:val="21"/>
          <w:szCs w:val="21"/>
          <w:lang w:val="en-US" w:eastAsia="zh-CN"/>
        </w:rPr>
        <w:t xml:space="preserve"> based architecture</w:t>
      </w:r>
      <w:r w:rsidRPr="00141C9A">
        <w:rPr>
          <w:sz w:val="21"/>
          <w:szCs w:val="21"/>
          <w:lang w:val="en-US" w:eastAsia="zh-CN"/>
        </w:rPr>
        <w:t xml:space="preserve">, </w:t>
      </w:r>
      <w:r w:rsidRPr="00141C9A">
        <w:rPr>
          <w:rFonts w:hint="eastAsia"/>
          <w:sz w:val="21"/>
          <w:szCs w:val="21"/>
          <w:lang w:val="en-US" w:eastAsia="zh-CN"/>
        </w:rPr>
        <w:t>the RRC connection</w:t>
      </w:r>
      <w:r w:rsidRPr="00141C9A">
        <w:rPr>
          <w:sz w:val="21"/>
          <w:szCs w:val="21"/>
          <w:lang w:val="en-US" w:eastAsia="zh-CN"/>
        </w:rPr>
        <w:t xml:space="preserve"> procedures are avoided as </w:t>
      </w:r>
      <w:r w:rsidRPr="00141C9A">
        <w:rPr>
          <w:rFonts w:hint="eastAsia"/>
          <w:sz w:val="21"/>
          <w:szCs w:val="21"/>
          <w:lang w:val="en-US" w:eastAsia="zh-CN"/>
        </w:rPr>
        <w:t xml:space="preserve">it </w:t>
      </w:r>
      <w:r w:rsidRPr="00141C9A">
        <w:rPr>
          <w:sz w:val="21"/>
          <w:szCs w:val="21"/>
          <w:lang w:val="en-US" w:eastAsia="zh-CN"/>
        </w:rPr>
        <w:t>is relatively connectionless,</w:t>
      </w:r>
      <w:r w:rsidR="00F9168D" w:rsidRPr="00141C9A">
        <w:rPr>
          <w:sz w:val="21"/>
          <w:szCs w:val="21"/>
          <w:lang w:val="en-US" w:eastAsia="zh-CN"/>
        </w:rPr>
        <w:t xml:space="preserve"> and, the user plane and signal</w:t>
      </w:r>
      <w:r w:rsidRPr="00141C9A">
        <w:rPr>
          <w:sz w:val="21"/>
          <w:szCs w:val="21"/>
          <w:lang w:val="en-US" w:eastAsia="zh-CN"/>
        </w:rPr>
        <w:t>ing messages are encrypted at the SGSN, not in the RAN</w:t>
      </w:r>
      <w:r w:rsidRPr="00141C9A">
        <w:rPr>
          <w:rFonts w:hint="eastAsia"/>
          <w:sz w:val="21"/>
          <w:szCs w:val="21"/>
          <w:lang w:val="en-US" w:eastAsia="zh-CN"/>
        </w:rPr>
        <w:t xml:space="preserve"> side</w:t>
      </w:r>
      <w:r w:rsidRPr="00141C9A">
        <w:rPr>
          <w:sz w:val="21"/>
          <w:szCs w:val="21"/>
          <w:lang w:val="en-US" w:eastAsia="zh-CN"/>
        </w:rPr>
        <w:t>.</w:t>
      </w:r>
    </w:p>
    <w:p w:rsidR="00F9168D" w:rsidRDefault="002614CE" w:rsidP="002614CE">
      <w:pPr>
        <w:rPr>
          <w:sz w:val="21"/>
          <w:szCs w:val="21"/>
          <w:lang w:val="en-US" w:eastAsia="zh-CN"/>
        </w:rPr>
      </w:pPr>
      <w:r w:rsidRPr="00141C9A">
        <w:rPr>
          <w:rFonts w:hint="eastAsia"/>
          <w:sz w:val="21"/>
          <w:szCs w:val="21"/>
          <w:lang w:val="en-US" w:eastAsia="zh-CN"/>
        </w:rPr>
        <w:t xml:space="preserve">However, </w:t>
      </w:r>
      <w:r w:rsidR="001671AB" w:rsidRPr="00141C9A">
        <w:rPr>
          <w:rFonts w:hint="eastAsia"/>
          <w:sz w:val="21"/>
          <w:szCs w:val="21"/>
          <w:lang w:val="en-US" w:eastAsia="zh-CN"/>
        </w:rPr>
        <w:t>optimizations can be done</w:t>
      </w:r>
      <w:r w:rsidRPr="00141C9A">
        <w:rPr>
          <w:rFonts w:hint="eastAsia"/>
          <w:sz w:val="21"/>
          <w:szCs w:val="21"/>
          <w:lang w:val="en-US" w:eastAsia="zh-CN"/>
        </w:rPr>
        <w:t xml:space="preserve"> in the S1 based architecture</w:t>
      </w:r>
      <w:r w:rsidR="000F7D0A">
        <w:rPr>
          <w:rFonts w:hint="eastAsia"/>
          <w:sz w:val="21"/>
          <w:szCs w:val="21"/>
          <w:lang w:val="en-US" w:eastAsia="zh-CN"/>
        </w:rPr>
        <w:t xml:space="preserve"> as shown in </w:t>
      </w:r>
      <w:r w:rsidR="00BF6FAE">
        <w:rPr>
          <w:rFonts w:hint="eastAsia"/>
          <w:sz w:val="21"/>
          <w:szCs w:val="21"/>
          <w:lang w:val="en-US" w:eastAsia="zh-CN"/>
        </w:rPr>
        <w:t>t</w:t>
      </w:r>
      <w:r w:rsidR="000F7D0A">
        <w:rPr>
          <w:rFonts w:hint="eastAsia"/>
          <w:sz w:val="21"/>
          <w:szCs w:val="21"/>
          <w:lang w:val="en-US" w:eastAsia="zh-CN"/>
        </w:rPr>
        <w:t>able 3</w:t>
      </w:r>
      <w:r w:rsidRPr="00141C9A">
        <w:rPr>
          <w:rFonts w:hint="eastAsia"/>
          <w:sz w:val="21"/>
          <w:szCs w:val="21"/>
          <w:lang w:val="en-US" w:eastAsia="zh-CN"/>
        </w:rPr>
        <w:t>. In the Data over NAS solution, the AS security</w:t>
      </w:r>
      <w:r w:rsidR="00BE4C58">
        <w:rPr>
          <w:rFonts w:hint="eastAsia"/>
          <w:sz w:val="21"/>
          <w:szCs w:val="21"/>
          <w:lang w:val="en-US" w:eastAsia="zh-CN"/>
        </w:rPr>
        <w:t xml:space="preserve"> and DRB configuration</w:t>
      </w:r>
      <w:r w:rsidRPr="00141C9A">
        <w:rPr>
          <w:rFonts w:hint="eastAsia"/>
          <w:sz w:val="21"/>
          <w:szCs w:val="21"/>
          <w:lang w:val="en-US" w:eastAsia="zh-CN"/>
        </w:rPr>
        <w:t xml:space="preserve"> </w:t>
      </w:r>
      <w:r w:rsidR="00BE4C58">
        <w:rPr>
          <w:rFonts w:hint="eastAsia"/>
          <w:sz w:val="21"/>
          <w:szCs w:val="21"/>
          <w:lang w:val="en-US" w:eastAsia="zh-CN"/>
        </w:rPr>
        <w:t>are</w:t>
      </w:r>
      <w:r w:rsidR="00BE4C58" w:rsidRPr="00141C9A">
        <w:rPr>
          <w:rFonts w:hint="eastAsia"/>
          <w:sz w:val="21"/>
          <w:szCs w:val="21"/>
          <w:lang w:val="en-US" w:eastAsia="zh-CN"/>
        </w:rPr>
        <w:t xml:space="preserve"> </w:t>
      </w:r>
      <w:r w:rsidR="00BE4C58">
        <w:rPr>
          <w:rFonts w:hint="eastAsia"/>
          <w:sz w:val="21"/>
          <w:szCs w:val="21"/>
          <w:lang w:val="en-US" w:eastAsia="zh-CN"/>
        </w:rPr>
        <w:t>avoided</w:t>
      </w:r>
      <w:r w:rsidR="00BE4C58" w:rsidRPr="00141C9A">
        <w:rPr>
          <w:rFonts w:hint="eastAsia"/>
          <w:sz w:val="21"/>
          <w:szCs w:val="21"/>
          <w:lang w:val="en-US" w:eastAsia="zh-CN"/>
        </w:rPr>
        <w:t xml:space="preserve"> </w:t>
      </w:r>
      <w:r w:rsidRPr="00141C9A">
        <w:rPr>
          <w:rFonts w:hint="eastAsia"/>
          <w:sz w:val="21"/>
          <w:szCs w:val="21"/>
          <w:lang w:val="en-US" w:eastAsia="zh-CN"/>
        </w:rPr>
        <w:t xml:space="preserve">and the data is piggyback with </w:t>
      </w:r>
      <w:r w:rsidRPr="00141C9A">
        <w:rPr>
          <w:sz w:val="21"/>
          <w:szCs w:val="21"/>
          <w:lang w:val="en-US" w:eastAsia="zh-CN"/>
        </w:rPr>
        <w:t>signaling</w:t>
      </w:r>
      <w:r w:rsidRPr="00141C9A">
        <w:rPr>
          <w:rFonts w:hint="eastAsia"/>
          <w:sz w:val="21"/>
          <w:szCs w:val="21"/>
          <w:lang w:val="en-US" w:eastAsia="zh-CN"/>
        </w:rPr>
        <w:t xml:space="preserve"> message, which </w:t>
      </w:r>
      <w:r w:rsidR="001671AB" w:rsidRPr="00141C9A">
        <w:rPr>
          <w:rFonts w:hint="eastAsia"/>
          <w:sz w:val="21"/>
          <w:szCs w:val="21"/>
          <w:lang w:val="en-US" w:eastAsia="zh-CN"/>
        </w:rPr>
        <w:t xml:space="preserve">has </w:t>
      </w:r>
      <w:r w:rsidRPr="00141C9A">
        <w:rPr>
          <w:rFonts w:hint="eastAsia"/>
          <w:sz w:val="21"/>
          <w:szCs w:val="21"/>
          <w:lang w:val="en-US" w:eastAsia="zh-CN"/>
        </w:rPr>
        <w:t>reduce</w:t>
      </w:r>
      <w:r w:rsidR="001671AB" w:rsidRPr="00141C9A">
        <w:rPr>
          <w:rFonts w:hint="eastAsia"/>
          <w:sz w:val="21"/>
          <w:szCs w:val="21"/>
          <w:lang w:val="en-US" w:eastAsia="zh-CN"/>
        </w:rPr>
        <w:t>d</w:t>
      </w:r>
      <w:r w:rsidRPr="00141C9A">
        <w:rPr>
          <w:rFonts w:hint="eastAsia"/>
          <w:sz w:val="21"/>
          <w:szCs w:val="21"/>
          <w:lang w:val="en-US" w:eastAsia="zh-CN"/>
        </w:rPr>
        <w:t xml:space="preserve"> the </w:t>
      </w:r>
      <w:r w:rsidR="00536383">
        <w:rPr>
          <w:sz w:val="21"/>
          <w:szCs w:val="21"/>
          <w:lang w:val="en-US" w:eastAsia="zh-CN"/>
        </w:rPr>
        <w:t>overhead</w:t>
      </w:r>
      <w:r w:rsidRPr="00141C9A">
        <w:rPr>
          <w:rFonts w:hint="eastAsia"/>
          <w:sz w:val="21"/>
          <w:szCs w:val="21"/>
          <w:lang w:val="en-US" w:eastAsia="zh-CN"/>
        </w:rPr>
        <w:t xml:space="preserve"> </w:t>
      </w:r>
      <w:r w:rsidR="001671AB" w:rsidRPr="00141C9A">
        <w:rPr>
          <w:rFonts w:hint="eastAsia"/>
          <w:sz w:val="21"/>
          <w:szCs w:val="21"/>
          <w:lang w:val="en-US" w:eastAsia="zh-CN"/>
        </w:rPr>
        <w:t xml:space="preserve">obviously </w:t>
      </w:r>
      <w:r w:rsidR="000F7D0A">
        <w:rPr>
          <w:rFonts w:hint="eastAsia"/>
          <w:sz w:val="21"/>
          <w:szCs w:val="21"/>
          <w:lang w:val="en-US" w:eastAsia="zh-CN"/>
        </w:rPr>
        <w:t xml:space="preserve">and is </w:t>
      </w:r>
      <w:r w:rsidRPr="00141C9A">
        <w:rPr>
          <w:rFonts w:hint="eastAsia"/>
          <w:sz w:val="21"/>
          <w:szCs w:val="21"/>
          <w:lang w:val="en-US" w:eastAsia="zh-CN"/>
        </w:rPr>
        <w:t>close</w:t>
      </w:r>
      <w:r w:rsidR="000F7D0A">
        <w:rPr>
          <w:rFonts w:hint="eastAsia"/>
          <w:sz w:val="21"/>
          <w:szCs w:val="21"/>
          <w:lang w:val="en-US" w:eastAsia="zh-CN"/>
        </w:rPr>
        <w:t>r</w:t>
      </w:r>
      <w:r w:rsidRPr="00141C9A">
        <w:rPr>
          <w:rFonts w:hint="eastAsia"/>
          <w:sz w:val="21"/>
          <w:szCs w:val="21"/>
          <w:lang w:val="en-US" w:eastAsia="zh-CN"/>
        </w:rPr>
        <w:t xml:space="preserve"> to </w:t>
      </w:r>
      <w:r w:rsidR="00B56CD5" w:rsidRPr="00141C9A">
        <w:rPr>
          <w:rFonts w:hint="eastAsia"/>
          <w:sz w:val="21"/>
          <w:szCs w:val="21"/>
          <w:lang w:val="en-US" w:eastAsia="zh-CN"/>
        </w:rPr>
        <w:t xml:space="preserve">the one for </w:t>
      </w:r>
      <w:proofErr w:type="spellStart"/>
      <w:proofErr w:type="gramStart"/>
      <w:r w:rsidR="00B56CD5" w:rsidRPr="00141C9A">
        <w:rPr>
          <w:rFonts w:hint="eastAsia"/>
          <w:sz w:val="21"/>
          <w:szCs w:val="21"/>
          <w:lang w:val="en-US" w:eastAsia="zh-CN"/>
        </w:rPr>
        <w:t>Gb</w:t>
      </w:r>
      <w:proofErr w:type="spellEnd"/>
      <w:proofErr w:type="gramEnd"/>
      <w:r w:rsidR="00B56CD5" w:rsidRPr="00141C9A">
        <w:rPr>
          <w:rFonts w:hint="eastAsia"/>
          <w:sz w:val="21"/>
          <w:szCs w:val="21"/>
          <w:lang w:val="en-US" w:eastAsia="zh-CN"/>
        </w:rPr>
        <w:t xml:space="preserve"> based architecture. </w:t>
      </w:r>
    </w:p>
    <w:p w:rsidR="00536383" w:rsidRPr="00141C9A" w:rsidRDefault="000F7D0A" w:rsidP="002614CE">
      <w:pPr>
        <w:rPr>
          <w:sz w:val="21"/>
          <w:szCs w:val="21"/>
          <w:lang w:val="en-US" w:eastAsia="zh-CN"/>
        </w:rPr>
      </w:pPr>
      <w:r>
        <w:rPr>
          <w:sz w:val="21"/>
          <w:szCs w:val="21"/>
          <w:lang w:val="en-US" w:eastAsia="zh-CN"/>
        </w:rPr>
        <w:t>I</w:t>
      </w:r>
      <w:r>
        <w:rPr>
          <w:rFonts w:hint="eastAsia"/>
          <w:sz w:val="21"/>
          <w:szCs w:val="21"/>
          <w:lang w:val="en-US" w:eastAsia="zh-CN"/>
        </w:rPr>
        <w:t xml:space="preserve">t is also worth mentioning that the main drawback of such overhead is potentially consuming more </w:t>
      </w:r>
      <w:r w:rsidR="004440FA">
        <w:rPr>
          <w:sz w:val="21"/>
          <w:szCs w:val="21"/>
          <w:lang w:val="en-US" w:eastAsia="zh-CN"/>
        </w:rPr>
        <w:t>energy</w:t>
      </w:r>
      <w:r>
        <w:rPr>
          <w:rFonts w:hint="eastAsia"/>
          <w:sz w:val="21"/>
          <w:szCs w:val="21"/>
          <w:lang w:val="en-US" w:eastAsia="zh-CN"/>
        </w:rPr>
        <w:t xml:space="preserve"> consumption from the mobile side, and this will be further discussed at next section. Besides this, no other significant drawbacks are foreseen for the additional overhead from S1 interface</w:t>
      </w:r>
      <w:r w:rsidR="00536383">
        <w:rPr>
          <w:sz w:val="21"/>
          <w:szCs w:val="21"/>
          <w:lang w:val="en-US" w:eastAsia="zh-CN"/>
        </w:rPr>
        <w:t>.</w:t>
      </w:r>
    </w:p>
    <w:p w:rsidR="007C7AB7" w:rsidRPr="00066933" w:rsidRDefault="004440FA" w:rsidP="007C7AB7">
      <w:pPr>
        <w:pStyle w:val="1"/>
        <w:keepLines w:val="0"/>
        <w:widowControl/>
        <w:pBdr>
          <w:top w:val="none" w:sz="0" w:space="0" w:color="auto"/>
        </w:pBdr>
        <w:spacing w:after="240"/>
        <w:rPr>
          <w:rFonts w:ascii="Times New Roman" w:hAnsi="Times New Roman"/>
          <w:b/>
          <w:sz w:val="28"/>
          <w:szCs w:val="28"/>
          <w:lang w:eastAsia="zh-CN"/>
        </w:rPr>
      </w:pPr>
      <w:r>
        <w:rPr>
          <w:rFonts w:ascii="Times New Roman" w:hAnsi="Times New Roman"/>
          <w:b/>
          <w:sz w:val="28"/>
          <w:szCs w:val="28"/>
          <w:lang w:eastAsia="zh-CN"/>
        </w:rPr>
        <w:t>Energy</w:t>
      </w:r>
      <w:r w:rsidR="007C7AB7" w:rsidRPr="00066933">
        <w:rPr>
          <w:rFonts w:ascii="Times New Roman" w:hAnsi="Times New Roman"/>
          <w:b/>
          <w:sz w:val="28"/>
          <w:szCs w:val="28"/>
          <w:lang w:eastAsia="zh-CN"/>
        </w:rPr>
        <w:t xml:space="preserve"> consumption </w:t>
      </w:r>
    </w:p>
    <w:p w:rsidR="007C7AB7" w:rsidRDefault="007C7AB7" w:rsidP="007C7AB7">
      <w:pPr>
        <w:pStyle w:val="20"/>
        <w:tabs>
          <w:tab w:val="clear" w:pos="2556"/>
          <w:tab w:val="num" w:pos="709"/>
        </w:tabs>
        <w:ind w:hanging="2414"/>
        <w:rPr>
          <w:sz w:val="24"/>
          <w:szCs w:val="24"/>
          <w:lang w:eastAsia="zh-CN"/>
        </w:rPr>
      </w:pPr>
      <w:r w:rsidRPr="00FF77C1">
        <w:rPr>
          <w:rFonts w:hint="eastAsia"/>
          <w:sz w:val="24"/>
          <w:szCs w:val="24"/>
          <w:lang w:eastAsia="zh-CN"/>
        </w:rPr>
        <w:t xml:space="preserve">Metric for </w:t>
      </w:r>
      <w:r w:rsidR="004440FA">
        <w:rPr>
          <w:sz w:val="24"/>
          <w:szCs w:val="24"/>
          <w:lang w:eastAsia="zh-CN"/>
        </w:rPr>
        <w:t>energy</w:t>
      </w:r>
      <w:r w:rsidRPr="00FF77C1">
        <w:rPr>
          <w:rFonts w:hint="eastAsia"/>
          <w:sz w:val="24"/>
          <w:szCs w:val="24"/>
          <w:lang w:eastAsia="zh-CN"/>
        </w:rPr>
        <w:t xml:space="preserve"> consumption </w:t>
      </w:r>
      <w:r w:rsidR="009A5ECE">
        <w:rPr>
          <w:sz w:val="24"/>
          <w:szCs w:val="24"/>
          <w:lang w:val="en-US" w:eastAsia="zh-CN"/>
        </w:rPr>
        <w:t>calculation</w:t>
      </w:r>
      <w:r w:rsidR="009A5ECE">
        <w:rPr>
          <w:rFonts w:hint="eastAsia"/>
          <w:sz w:val="24"/>
          <w:szCs w:val="24"/>
          <w:lang w:val="en-US" w:eastAsia="zh-CN"/>
        </w:rPr>
        <w:t xml:space="preserve"> </w:t>
      </w:r>
      <w:r w:rsidR="009A5ECE">
        <w:rPr>
          <w:rFonts w:hint="eastAsia"/>
          <w:sz w:val="24"/>
          <w:szCs w:val="24"/>
          <w:lang w:eastAsia="zh-CN"/>
        </w:rPr>
        <w:t>during</w:t>
      </w:r>
      <w:r w:rsidRPr="00FF77C1">
        <w:rPr>
          <w:rFonts w:hint="eastAsia"/>
          <w:sz w:val="24"/>
          <w:szCs w:val="24"/>
          <w:lang w:eastAsia="zh-CN"/>
        </w:rPr>
        <w:t xml:space="preserve"> data transmission</w:t>
      </w:r>
    </w:p>
    <w:p w:rsidR="00D3554A" w:rsidRPr="00D3554A" w:rsidRDefault="00D3554A" w:rsidP="00D3554A">
      <w:pPr>
        <w:spacing w:after="240"/>
        <w:rPr>
          <w:sz w:val="21"/>
          <w:szCs w:val="21"/>
          <w:lang w:eastAsia="zh-CN"/>
        </w:rPr>
      </w:pPr>
      <w:r w:rsidRPr="00D3554A">
        <w:rPr>
          <w:rFonts w:hint="eastAsia"/>
          <w:sz w:val="21"/>
          <w:szCs w:val="21"/>
          <w:lang w:eastAsia="zh-CN"/>
        </w:rPr>
        <w:t xml:space="preserve">The </w:t>
      </w:r>
      <w:r w:rsidR="004440FA">
        <w:rPr>
          <w:sz w:val="21"/>
          <w:szCs w:val="21"/>
          <w:lang w:eastAsia="zh-CN"/>
        </w:rPr>
        <w:t>Energy</w:t>
      </w:r>
      <w:r w:rsidRPr="00D3554A">
        <w:rPr>
          <w:rFonts w:hint="eastAsia"/>
          <w:sz w:val="21"/>
          <w:szCs w:val="21"/>
          <w:lang w:eastAsia="zh-CN"/>
        </w:rPr>
        <w:t xml:space="preserve"> consumption can be calculated by </w:t>
      </w:r>
      <w:r w:rsidR="002A026B">
        <w:rPr>
          <w:sz w:val="21"/>
          <w:szCs w:val="21"/>
          <w:lang w:eastAsia="zh-CN"/>
        </w:rPr>
        <w:t>E</w:t>
      </w:r>
      <w:r w:rsidRPr="00D3554A">
        <w:rPr>
          <w:rFonts w:hint="eastAsia"/>
          <w:sz w:val="21"/>
          <w:szCs w:val="21"/>
          <w:lang w:eastAsia="zh-CN"/>
        </w:rPr>
        <w:t xml:space="preserve"> = </w:t>
      </w:r>
      <w:r w:rsidRPr="00D3554A">
        <w:rPr>
          <w:sz w:val="21"/>
          <w:szCs w:val="21"/>
          <w:lang w:eastAsia="zh-CN"/>
        </w:rPr>
        <w:t>Voltage</w:t>
      </w:r>
      <w:r w:rsidRPr="00D3554A">
        <w:rPr>
          <w:rFonts w:hint="eastAsia"/>
          <w:sz w:val="21"/>
          <w:szCs w:val="21"/>
          <w:lang w:eastAsia="zh-CN"/>
        </w:rPr>
        <w:t xml:space="preserve"> * C</w:t>
      </w:r>
      <w:r w:rsidRPr="00D3554A">
        <w:rPr>
          <w:sz w:val="21"/>
          <w:szCs w:val="21"/>
          <w:lang w:eastAsia="zh-CN"/>
        </w:rPr>
        <w:t>urrent</w:t>
      </w:r>
      <w:r w:rsidRPr="00D3554A">
        <w:rPr>
          <w:rFonts w:hint="eastAsia"/>
          <w:sz w:val="21"/>
          <w:szCs w:val="21"/>
          <w:lang w:eastAsia="zh-CN"/>
        </w:rPr>
        <w:t xml:space="preserve"> * Time. During data transmission, it includes the </w:t>
      </w:r>
      <w:r w:rsidR="004440FA">
        <w:rPr>
          <w:sz w:val="21"/>
          <w:szCs w:val="21"/>
          <w:lang w:eastAsia="zh-CN"/>
        </w:rPr>
        <w:t>Energy</w:t>
      </w:r>
      <w:r w:rsidRPr="00D3554A">
        <w:rPr>
          <w:rFonts w:hint="eastAsia"/>
          <w:sz w:val="21"/>
          <w:szCs w:val="21"/>
          <w:lang w:eastAsia="zh-CN"/>
        </w:rPr>
        <w:t xml:space="preserve"> consumption for Transmitting (</w:t>
      </w:r>
      <w:r w:rsidR="004440FA">
        <w:rPr>
          <w:sz w:val="21"/>
          <w:szCs w:val="21"/>
          <w:lang w:eastAsia="zh-CN"/>
        </w:rPr>
        <w:t>E</w:t>
      </w:r>
      <w:r w:rsidRPr="00D3554A">
        <w:rPr>
          <w:rFonts w:hint="eastAsia"/>
          <w:sz w:val="21"/>
          <w:szCs w:val="21"/>
          <w:vertAlign w:val="subscript"/>
          <w:lang w:eastAsia="zh-CN"/>
        </w:rPr>
        <w:t>TX</w:t>
      </w:r>
      <w:r w:rsidR="004440FA">
        <w:rPr>
          <w:rFonts w:hint="eastAsia"/>
          <w:sz w:val="21"/>
          <w:szCs w:val="21"/>
          <w:lang w:eastAsia="zh-CN"/>
        </w:rPr>
        <w:t xml:space="preserve">), the </w:t>
      </w:r>
      <w:r w:rsidR="004440FA">
        <w:rPr>
          <w:sz w:val="21"/>
          <w:szCs w:val="21"/>
          <w:lang w:eastAsia="zh-CN"/>
        </w:rPr>
        <w:t>Energy</w:t>
      </w:r>
      <w:r w:rsidRPr="00D3554A">
        <w:rPr>
          <w:rFonts w:hint="eastAsia"/>
          <w:sz w:val="21"/>
          <w:szCs w:val="21"/>
          <w:lang w:eastAsia="zh-CN"/>
        </w:rPr>
        <w:t xml:space="preserve"> consumption for Receiving (</w:t>
      </w:r>
      <w:r w:rsidR="004440FA">
        <w:rPr>
          <w:sz w:val="21"/>
          <w:szCs w:val="21"/>
          <w:lang w:eastAsia="zh-CN"/>
        </w:rPr>
        <w:t>E</w:t>
      </w:r>
      <w:r w:rsidRPr="00D3554A">
        <w:rPr>
          <w:rFonts w:hint="eastAsia"/>
          <w:sz w:val="21"/>
          <w:szCs w:val="21"/>
          <w:vertAlign w:val="subscript"/>
          <w:lang w:eastAsia="zh-CN"/>
        </w:rPr>
        <w:t>RX</w:t>
      </w:r>
      <w:r w:rsidRPr="00D3554A">
        <w:rPr>
          <w:rFonts w:hint="eastAsia"/>
          <w:sz w:val="21"/>
          <w:szCs w:val="21"/>
          <w:lang w:eastAsia="zh-CN"/>
        </w:rPr>
        <w:t xml:space="preserve">) and the </w:t>
      </w:r>
      <w:r w:rsidR="004440FA">
        <w:rPr>
          <w:sz w:val="21"/>
          <w:szCs w:val="21"/>
          <w:lang w:eastAsia="zh-CN"/>
        </w:rPr>
        <w:t>Energy</w:t>
      </w:r>
      <w:r w:rsidRPr="00D3554A">
        <w:rPr>
          <w:rFonts w:hint="eastAsia"/>
          <w:sz w:val="21"/>
          <w:szCs w:val="21"/>
          <w:lang w:eastAsia="zh-CN"/>
        </w:rPr>
        <w:t xml:space="preserve"> consumption for sleeping (</w:t>
      </w:r>
      <w:proofErr w:type="spellStart"/>
      <w:r w:rsidR="004440FA">
        <w:rPr>
          <w:sz w:val="21"/>
          <w:szCs w:val="21"/>
          <w:lang w:eastAsia="zh-CN"/>
        </w:rPr>
        <w:t>E</w:t>
      </w:r>
      <w:r w:rsidRPr="00D3554A">
        <w:rPr>
          <w:rFonts w:hint="eastAsia"/>
          <w:sz w:val="21"/>
          <w:szCs w:val="21"/>
          <w:vertAlign w:val="subscript"/>
          <w:lang w:eastAsia="zh-CN"/>
        </w:rPr>
        <w:t>Sleeping</w:t>
      </w:r>
      <w:proofErr w:type="spellEnd"/>
      <w:r w:rsidRPr="00D3554A">
        <w:rPr>
          <w:rFonts w:hint="eastAsia"/>
          <w:sz w:val="21"/>
          <w:szCs w:val="21"/>
          <w:lang w:eastAsia="zh-CN"/>
        </w:rPr>
        <w:t>). The corresponding voltage and current</w:t>
      </w:r>
      <w:r w:rsidR="009A5D75">
        <w:rPr>
          <w:rFonts w:hint="eastAsia"/>
          <w:sz w:val="21"/>
          <w:szCs w:val="21"/>
          <w:lang w:eastAsia="zh-CN"/>
        </w:rPr>
        <w:t>s</w:t>
      </w:r>
      <w:r w:rsidRPr="00D3554A">
        <w:rPr>
          <w:rFonts w:hint="eastAsia"/>
          <w:sz w:val="21"/>
          <w:szCs w:val="21"/>
          <w:lang w:eastAsia="zh-CN"/>
        </w:rPr>
        <w:t xml:space="preserve"> are listed in table </w:t>
      </w:r>
      <w:r w:rsidR="009A5D75">
        <w:rPr>
          <w:rFonts w:hint="eastAsia"/>
          <w:sz w:val="21"/>
          <w:szCs w:val="21"/>
          <w:lang w:eastAsia="zh-CN"/>
        </w:rPr>
        <w:t>4</w:t>
      </w:r>
      <w:r w:rsidR="009A5D75">
        <w:rPr>
          <w:sz w:val="21"/>
          <w:szCs w:val="21"/>
          <w:lang w:eastAsia="zh-CN"/>
        </w:rPr>
        <w:t xml:space="preserve"> </w:t>
      </w:r>
      <w:r w:rsidR="00536383">
        <w:rPr>
          <w:sz w:val="21"/>
          <w:szCs w:val="21"/>
          <w:lang w:eastAsia="zh-CN"/>
        </w:rPr>
        <w:t xml:space="preserve">which </w:t>
      </w:r>
      <w:r w:rsidR="009A5D75">
        <w:rPr>
          <w:rFonts w:hint="eastAsia"/>
          <w:sz w:val="21"/>
          <w:szCs w:val="21"/>
          <w:lang w:eastAsia="zh-CN"/>
        </w:rPr>
        <w:t>are</w:t>
      </w:r>
      <w:r w:rsidR="009A5D75">
        <w:rPr>
          <w:sz w:val="21"/>
          <w:szCs w:val="21"/>
          <w:lang w:eastAsia="zh-CN"/>
        </w:rPr>
        <w:t xml:space="preserve"> </w:t>
      </w:r>
      <w:r w:rsidR="00536383">
        <w:rPr>
          <w:sz w:val="21"/>
          <w:szCs w:val="21"/>
          <w:lang w:eastAsia="zh-CN"/>
        </w:rPr>
        <w:t xml:space="preserve">proposed in </w:t>
      </w:r>
      <w:r w:rsidR="00536383" w:rsidRPr="00647758">
        <w:rPr>
          <w:sz w:val="21"/>
          <w:szCs w:val="21"/>
          <w:lang w:eastAsia="zh-CN"/>
        </w:rPr>
        <w:t>[</w:t>
      </w:r>
      <w:r w:rsidR="0030027C" w:rsidRPr="00647758">
        <w:rPr>
          <w:sz w:val="21"/>
          <w:szCs w:val="21"/>
          <w:lang w:eastAsia="zh-CN"/>
        </w:rPr>
        <w:t>16</w:t>
      </w:r>
      <w:r w:rsidR="00536383" w:rsidRPr="00647758">
        <w:rPr>
          <w:sz w:val="21"/>
          <w:szCs w:val="21"/>
          <w:lang w:eastAsia="zh-CN"/>
        </w:rPr>
        <w:t>]</w:t>
      </w:r>
      <w:r w:rsidRPr="00D3554A">
        <w:rPr>
          <w:rFonts w:hint="eastAsia"/>
          <w:sz w:val="21"/>
          <w:szCs w:val="21"/>
          <w:lang w:eastAsia="zh-CN"/>
        </w:rPr>
        <w:t>.</w:t>
      </w:r>
      <w:r w:rsidR="00BE4C58">
        <w:rPr>
          <w:rFonts w:hint="eastAsia"/>
          <w:sz w:val="21"/>
          <w:szCs w:val="21"/>
          <w:lang w:eastAsia="zh-CN"/>
        </w:rPr>
        <w:t xml:space="preserve"> </w:t>
      </w:r>
      <w:r w:rsidR="00BE4C58">
        <w:rPr>
          <w:sz w:val="21"/>
          <w:szCs w:val="21"/>
          <w:lang w:eastAsia="zh-CN"/>
        </w:rPr>
        <w:t>I</w:t>
      </w:r>
      <w:r w:rsidR="00BE4C58">
        <w:rPr>
          <w:rFonts w:hint="eastAsia"/>
          <w:sz w:val="21"/>
          <w:szCs w:val="21"/>
          <w:lang w:eastAsia="zh-CN"/>
        </w:rPr>
        <w:t xml:space="preserve">t is observed that the </w:t>
      </w:r>
      <w:r w:rsidR="004440FA">
        <w:rPr>
          <w:sz w:val="21"/>
          <w:szCs w:val="21"/>
          <w:lang w:eastAsia="zh-CN"/>
        </w:rPr>
        <w:t>TX</w:t>
      </w:r>
      <w:r w:rsidR="00BE4C58">
        <w:rPr>
          <w:rFonts w:hint="eastAsia"/>
          <w:sz w:val="21"/>
          <w:szCs w:val="21"/>
          <w:lang w:eastAsia="zh-CN"/>
        </w:rPr>
        <w:t xml:space="preserve"> </w:t>
      </w:r>
      <w:r w:rsidR="00BE4C58">
        <w:rPr>
          <w:sz w:val="21"/>
          <w:szCs w:val="21"/>
          <w:lang w:eastAsia="zh-CN"/>
        </w:rPr>
        <w:t>current</w:t>
      </w:r>
      <w:r w:rsidR="00BE4C58">
        <w:rPr>
          <w:rFonts w:hint="eastAsia"/>
          <w:sz w:val="21"/>
          <w:szCs w:val="21"/>
          <w:lang w:eastAsia="zh-CN"/>
        </w:rPr>
        <w:t xml:space="preserve"> is 6 times of </w:t>
      </w:r>
      <w:r w:rsidR="004440FA">
        <w:rPr>
          <w:sz w:val="21"/>
          <w:szCs w:val="21"/>
          <w:lang w:eastAsia="zh-CN"/>
        </w:rPr>
        <w:t>RX</w:t>
      </w:r>
      <w:r w:rsidR="00BE4C58">
        <w:rPr>
          <w:sz w:val="21"/>
          <w:szCs w:val="21"/>
          <w:lang w:eastAsia="zh-CN"/>
        </w:rPr>
        <w:t>’</w:t>
      </w:r>
      <w:r w:rsidR="00BE4C58">
        <w:rPr>
          <w:rFonts w:hint="eastAsia"/>
          <w:sz w:val="21"/>
          <w:szCs w:val="21"/>
          <w:lang w:eastAsia="zh-CN"/>
        </w:rPr>
        <w:t xml:space="preserve">s and 36000 times of sleep </w:t>
      </w:r>
      <w:r w:rsidR="00BE4C58">
        <w:rPr>
          <w:sz w:val="21"/>
          <w:szCs w:val="21"/>
          <w:lang w:eastAsia="zh-CN"/>
        </w:rPr>
        <w:t>current</w:t>
      </w:r>
      <w:r w:rsidR="00BE4C58">
        <w:rPr>
          <w:rFonts w:hint="eastAsia"/>
          <w:sz w:val="21"/>
          <w:szCs w:val="21"/>
          <w:lang w:eastAsia="zh-CN"/>
        </w:rPr>
        <w:t xml:space="preserve">. </w:t>
      </w:r>
      <w:r w:rsidR="00BE4C58">
        <w:rPr>
          <w:sz w:val="21"/>
          <w:szCs w:val="21"/>
          <w:lang w:eastAsia="zh-CN"/>
        </w:rPr>
        <w:t>T</w:t>
      </w:r>
      <w:r w:rsidR="00BE4C58">
        <w:rPr>
          <w:rFonts w:hint="eastAsia"/>
          <w:sz w:val="21"/>
          <w:szCs w:val="21"/>
          <w:lang w:eastAsia="zh-CN"/>
        </w:rPr>
        <w:t>hat mean</w:t>
      </w:r>
      <w:r w:rsidR="00F500D8">
        <w:rPr>
          <w:rFonts w:hint="eastAsia"/>
          <w:sz w:val="21"/>
          <w:szCs w:val="21"/>
          <w:lang w:eastAsia="zh-CN"/>
        </w:rPr>
        <w:t>s</w:t>
      </w:r>
      <w:r w:rsidR="00BE4C58">
        <w:rPr>
          <w:rFonts w:hint="eastAsia"/>
          <w:sz w:val="21"/>
          <w:szCs w:val="21"/>
          <w:lang w:eastAsia="zh-CN"/>
        </w:rPr>
        <w:t xml:space="preserve"> the UL </w:t>
      </w:r>
      <w:r w:rsidR="004440FA">
        <w:rPr>
          <w:sz w:val="21"/>
          <w:szCs w:val="21"/>
          <w:lang w:eastAsia="zh-CN"/>
        </w:rPr>
        <w:t>S</w:t>
      </w:r>
      <w:r w:rsidR="00BE4C58">
        <w:rPr>
          <w:sz w:val="21"/>
          <w:szCs w:val="21"/>
          <w:lang w:eastAsia="zh-CN"/>
        </w:rPr>
        <w:t>ignalling</w:t>
      </w:r>
      <w:r w:rsidR="00BE4C58">
        <w:rPr>
          <w:rFonts w:hint="eastAsia"/>
          <w:sz w:val="21"/>
          <w:szCs w:val="21"/>
          <w:lang w:eastAsia="zh-CN"/>
        </w:rPr>
        <w:t xml:space="preserve"> and Data transmission is </w:t>
      </w:r>
      <w:r w:rsidR="00F500D8">
        <w:rPr>
          <w:rFonts w:hint="eastAsia"/>
          <w:sz w:val="21"/>
          <w:szCs w:val="21"/>
          <w:lang w:eastAsia="zh-CN"/>
        </w:rPr>
        <w:t xml:space="preserve">the </w:t>
      </w:r>
      <w:r w:rsidR="00BE4C58">
        <w:rPr>
          <w:rFonts w:hint="eastAsia"/>
          <w:sz w:val="21"/>
          <w:szCs w:val="21"/>
          <w:lang w:eastAsia="zh-CN"/>
        </w:rPr>
        <w:t xml:space="preserve">key </w:t>
      </w:r>
      <w:r w:rsidR="00F500D8">
        <w:rPr>
          <w:rFonts w:hint="eastAsia"/>
          <w:sz w:val="21"/>
          <w:szCs w:val="21"/>
          <w:lang w:eastAsia="zh-CN"/>
        </w:rPr>
        <w:t xml:space="preserve">point </w:t>
      </w:r>
      <w:r w:rsidR="00BE4C58">
        <w:rPr>
          <w:rFonts w:hint="eastAsia"/>
          <w:sz w:val="21"/>
          <w:szCs w:val="21"/>
          <w:lang w:eastAsia="zh-CN"/>
        </w:rPr>
        <w:t xml:space="preserve">for </w:t>
      </w:r>
      <w:r w:rsidR="004440FA">
        <w:rPr>
          <w:sz w:val="21"/>
          <w:szCs w:val="21"/>
          <w:lang w:eastAsia="zh-CN"/>
        </w:rPr>
        <w:t>Energy</w:t>
      </w:r>
      <w:r w:rsidR="00BE4C58">
        <w:rPr>
          <w:rFonts w:hint="eastAsia"/>
          <w:sz w:val="21"/>
          <w:szCs w:val="21"/>
          <w:lang w:eastAsia="zh-CN"/>
        </w:rPr>
        <w:t xml:space="preserve"> consumption.</w:t>
      </w:r>
    </w:p>
    <w:p w:rsidR="00D3554A" w:rsidRPr="00085015" w:rsidRDefault="00D3554A" w:rsidP="00D3554A">
      <w:pPr>
        <w:spacing w:line="360" w:lineRule="auto"/>
        <w:ind w:firstLineChars="450" w:firstLine="810"/>
        <w:jc w:val="center"/>
        <w:rPr>
          <w:rFonts w:ascii="Arial" w:hAnsi="Arial" w:cs="Arial"/>
          <w:sz w:val="18"/>
          <w:szCs w:val="18"/>
          <w:lang w:eastAsia="zh-CN"/>
        </w:rPr>
      </w:pPr>
      <w:r w:rsidRPr="00085015">
        <w:rPr>
          <w:rFonts w:ascii="Arial" w:hAnsi="Arial" w:cs="Arial"/>
          <w:sz w:val="18"/>
          <w:szCs w:val="18"/>
          <w:lang w:eastAsia="zh-CN"/>
        </w:rPr>
        <w:t xml:space="preserve">Table </w:t>
      </w:r>
      <w:r w:rsidR="00F500D8">
        <w:rPr>
          <w:rFonts w:ascii="Arial" w:hAnsi="Arial" w:cs="Arial" w:hint="eastAsia"/>
          <w:sz w:val="18"/>
          <w:szCs w:val="18"/>
          <w:lang w:eastAsia="zh-CN"/>
        </w:rPr>
        <w:t>4</w:t>
      </w:r>
      <w:r w:rsidRPr="00085015">
        <w:rPr>
          <w:rFonts w:ascii="Arial" w:hAnsi="Arial" w:cs="Arial"/>
          <w:sz w:val="18"/>
          <w:szCs w:val="18"/>
          <w:lang w:eastAsia="zh-CN"/>
        </w:rPr>
        <w:t>: typical value for data transmission</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tblPr>
      <w:tblGrid>
        <w:gridCol w:w="1032"/>
        <w:gridCol w:w="2157"/>
        <w:gridCol w:w="1411"/>
        <w:gridCol w:w="1740"/>
      </w:tblGrid>
      <w:tr w:rsidR="00D3554A" w:rsidRPr="00CD15C6" w:rsidTr="00C244F6">
        <w:trPr>
          <w:trHeight w:val="569"/>
          <w:jc w:val="center"/>
        </w:trPr>
        <w:tc>
          <w:tcPr>
            <w:tcW w:w="1032" w:type="dxa"/>
            <w:vMerge w:val="restart"/>
            <w:shd w:val="clear" w:color="auto" w:fill="FFFFCC"/>
            <w:tcMar>
              <w:top w:w="15" w:type="dxa"/>
              <w:left w:w="57" w:type="dxa"/>
              <w:bottom w:w="0" w:type="dxa"/>
              <w:right w:w="57" w:type="dxa"/>
            </w:tcMar>
            <w:vAlign w:val="center"/>
            <w:hideMark/>
          </w:tcPr>
          <w:p w:rsidR="00D3554A" w:rsidRPr="009A5ECE" w:rsidRDefault="00D3554A" w:rsidP="00C244F6">
            <w:pPr>
              <w:spacing w:before="120"/>
              <w:jc w:val="center"/>
              <w:rPr>
                <w:rFonts w:ascii="Arial" w:hAnsi="Arial" w:cs="Arial"/>
                <w:sz w:val="18"/>
                <w:szCs w:val="18"/>
                <w:lang w:eastAsia="zh-CN"/>
              </w:rPr>
            </w:pPr>
            <w:r w:rsidRPr="009A5ECE">
              <w:rPr>
                <w:rFonts w:ascii="Arial" w:hAnsi="Arial" w:cs="Arial"/>
                <w:sz w:val="18"/>
                <w:szCs w:val="18"/>
                <w:lang w:eastAsia="zh-CN"/>
              </w:rPr>
              <w:t>Voltage(V)</w:t>
            </w:r>
          </w:p>
        </w:tc>
        <w:tc>
          <w:tcPr>
            <w:tcW w:w="5308" w:type="dxa"/>
            <w:gridSpan w:val="3"/>
            <w:shd w:val="clear" w:color="auto" w:fill="FFFFCC"/>
            <w:tcMar>
              <w:top w:w="15" w:type="dxa"/>
              <w:left w:w="57" w:type="dxa"/>
              <w:bottom w:w="0" w:type="dxa"/>
              <w:right w:w="57" w:type="dxa"/>
            </w:tcMar>
            <w:vAlign w:val="center"/>
            <w:hideMark/>
          </w:tcPr>
          <w:p w:rsidR="00D3554A" w:rsidRPr="009A5ECE" w:rsidRDefault="00D3554A" w:rsidP="00C244F6">
            <w:pPr>
              <w:spacing w:before="120"/>
              <w:jc w:val="center"/>
              <w:rPr>
                <w:rFonts w:ascii="Arial" w:hAnsi="Arial" w:cs="Arial"/>
                <w:sz w:val="18"/>
                <w:szCs w:val="18"/>
                <w:lang w:eastAsia="zh-CN"/>
              </w:rPr>
            </w:pPr>
            <w:r w:rsidRPr="009A5ECE">
              <w:rPr>
                <w:rFonts w:ascii="Arial" w:hAnsi="Arial" w:cs="Arial"/>
                <w:sz w:val="18"/>
                <w:szCs w:val="18"/>
                <w:lang w:eastAsia="zh-CN"/>
              </w:rPr>
              <w:t>Current</w:t>
            </w:r>
            <w:r w:rsidR="00647758">
              <w:rPr>
                <w:rFonts w:ascii="Arial" w:hAnsi="Arial" w:cs="Arial" w:hint="eastAsia"/>
                <w:sz w:val="18"/>
                <w:szCs w:val="18"/>
                <w:lang w:eastAsia="zh-CN"/>
              </w:rPr>
              <w:t>s</w:t>
            </w:r>
            <w:r w:rsidRPr="009A5ECE">
              <w:rPr>
                <w:rFonts w:ascii="Arial" w:hAnsi="Arial" w:cs="Arial"/>
                <w:sz w:val="18"/>
                <w:szCs w:val="18"/>
                <w:lang w:eastAsia="zh-CN"/>
              </w:rPr>
              <w:t xml:space="preserve"> (</w:t>
            </w:r>
            <w:proofErr w:type="spellStart"/>
            <w:r w:rsidRPr="009A5ECE">
              <w:rPr>
                <w:rFonts w:ascii="Arial" w:hAnsi="Arial" w:cs="Arial"/>
                <w:sz w:val="18"/>
                <w:szCs w:val="18"/>
                <w:lang w:eastAsia="zh-CN"/>
              </w:rPr>
              <w:t>mA</w:t>
            </w:r>
            <w:proofErr w:type="spellEnd"/>
            <w:r w:rsidRPr="009A5ECE">
              <w:rPr>
                <w:rFonts w:ascii="Arial" w:hAnsi="Arial" w:cs="Arial"/>
                <w:sz w:val="18"/>
                <w:szCs w:val="18"/>
                <w:lang w:eastAsia="zh-CN"/>
              </w:rPr>
              <w:t>) in different states</w:t>
            </w:r>
          </w:p>
        </w:tc>
      </w:tr>
      <w:tr w:rsidR="00D3554A" w:rsidRPr="00CD15C6" w:rsidTr="00C244F6">
        <w:trPr>
          <w:trHeight w:val="569"/>
          <w:jc w:val="center"/>
        </w:trPr>
        <w:tc>
          <w:tcPr>
            <w:tcW w:w="1032" w:type="dxa"/>
            <w:vMerge/>
            <w:shd w:val="clear" w:color="auto" w:fill="FFFFCC"/>
            <w:tcMar>
              <w:top w:w="15" w:type="dxa"/>
              <w:left w:w="57" w:type="dxa"/>
              <w:bottom w:w="0" w:type="dxa"/>
              <w:right w:w="57" w:type="dxa"/>
            </w:tcMar>
            <w:vAlign w:val="center"/>
            <w:hideMark/>
          </w:tcPr>
          <w:p w:rsidR="00D3554A" w:rsidRPr="009A5ECE" w:rsidRDefault="00D3554A" w:rsidP="00C244F6">
            <w:pPr>
              <w:spacing w:before="120"/>
              <w:jc w:val="center"/>
              <w:rPr>
                <w:rFonts w:ascii="Arial" w:hAnsi="Arial" w:cs="Arial"/>
                <w:sz w:val="18"/>
                <w:szCs w:val="18"/>
                <w:lang w:eastAsia="zh-CN"/>
              </w:rPr>
            </w:pPr>
          </w:p>
        </w:tc>
        <w:tc>
          <w:tcPr>
            <w:tcW w:w="2157" w:type="dxa"/>
            <w:shd w:val="clear" w:color="auto" w:fill="FFFFCC"/>
            <w:tcMar>
              <w:top w:w="15" w:type="dxa"/>
              <w:left w:w="57" w:type="dxa"/>
              <w:bottom w:w="0" w:type="dxa"/>
              <w:right w:w="57" w:type="dxa"/>
            </w:tcMar>
            <w:vAlign w:val="center"/>
            <w:hideMark/>
          </w:tcPr>
          <w:p w:rsidR="00D3554A" w:rsidRPr="009A5ECE" w:rsidRDefault="00D3554A" w:rsidP="00C244F6">
            <w:pPr>
              <w:spacing w:before="120"/>
              <w:jc w:val="center"/>
              <w:rPr>
                <w:rFonts w:ascii="Arial" w:hAnsi="Arial" w:cs="Arial"/>
                <w:sz w:val="18"/>
                <w:szCs w:val="18"/>
                <w:lang w:eastAsia="zh-CN"/>
              </w:rPr>
            </w:pPr>
            <w:proofErr w:type="spellStart"/>
            <w:r w:rsidRPr="009A5ECE">
              <w:rPr>
                <w:rFonts w:ascii="Arial" w:hAnsi="Arial" w:cs="Arial"/>
                <w:sz w:val="18"/>
                <w:szCs w:val="18"/>
                <w:lang w:eastAsia="zh-CN"/>
              </w:rPr>
              <w:t>Tx</w:t>
            </w:r>
            <w:proofErr w:type="spellEnd"/>
            <w:r w:rsidRPr="009A5ECE">
              <w:rPr>
                <w:rFonts w:ascii="Arial" w:hAnsi="Arial" w:cs="Arial"/>
                <w:sz w:val="18"/>
                <w:szCs w:val="18"/>
                <w:lang w:eastAsia="zh-CN"/>
              </w:rPr>
              <w:t xml:space="preserve"> current (</w:t>
            </w:r>
            <w:r>
              <w:rPr>
                <w:rFonts w:ascii="Arial" w:hAnsi="Arial" w:cs="Arial" w:hint="eastAsia"/>
                <w:sz w:val="18"/>
                <w:szCs w:val="18"/>
                <w:lang w:eastAsia="zh-CN"/>
              </w:rPr>
              <w:t>@</w:t>
            </w:r>
            <w:r w:rsidRPr="009A5ECE">
              <w:rPr>
                <w:rFonts w:ascii="Arial" w:hAnsi="Arial" w:cs="Arial"/>
                <w:sz w:val="18"/>
                <w:szCs w:val="18"/>
                <w:lang w:eastAsia="zh-CN"/>
              </w:rPr>
              <w:t xml:space="preserve">23 </w:t>
            </w:r>
            <w:proofErr w:type="spellStart"/>
            <w:r w:rsidRPr="009A5ECE">
              <w:rPr>
                <w:rFonts w:ascii="Arial" w:hAnsi="Arial" w:cs="Arial"/>
                <w:sz w:val="18"/>
                <w:szCs w:val="18"/>
                <w:lang w:eastAsia="zh-CN"/>
              </w:rPr>
              <w:t>dBm</w:t>
            </w:r>
            <w:proofErr w:type="spellEnd"/>
            <w:r w:rsidRPr="009A5ECE">
              <w:rPr>
                <w:rFonts w:ascii="Arial" w:hAnsi="Arial" w:cs="Arial"/>
                <w:sz w:val="18"/>
                <w:szCs w:val="18"/>
                <w:lang w:eastAsia="zh-CN"/>
              </w:rPr>
              <w:t>)</w:t>
            </w:r>
          </w:p>
        </w:tc>
        <w:tc>
          <w:tcPr>
            <w:tcW w:w="1411" w:type="dxa"/>
            <w:shd w:val="clear" w:color="auto" w:fill="FFFFCC"/>
            <w:tcMar>
              <w:top w:w="15" w:type="dxa"/>
              <w:left w:w="57" w:type="dxa"/>
              <w:bottom w:w="0" w:type="dxa"/>
              <w:right w:w="57" w:type="dxa"/>
            </w:tcMar>
            <w:vAlign w:val="center"/>
            <w:hideMark/>
          </w:tcPr>
          <w:p w:rsidR="00D3554A" w:rsidRPr="009A5ECE" w:rsidRDefault="00D3554A" w:rsidP="00C244F6">
            <w:pPr>
              <w:spacing w:before="120"/>
              <w:jc w:val="center"/>
              <w:rPr>
                <w:rFonts w:ascii="Arial" w:hAnsi="Arial" w:cs="Arial"/>
                <w:sz w:val="18"/>
                <w:szCs w:val="18"/>
                <w:lang w:eastAsia="zh-CN"/>
              </w:rPr>
            </w:pPr>
            <w:r w:rsidRPr="009A5ECE">
              <w:rPr>
                <w:rFonts w:ascii="Arial" w:hAnsi="Arial" w:cs="Arial"/>
                <w:sz w:val="18"/>
                <w:szCs w:val="18"/>
                <w:lang w:eastAsia="zh-CN"/>
              </w:rPr>
              <w:t>Rx current</w:t>
            </w:r>
          </w:p>
        </w:tc>
        <w:tc>
          <w:tcPr>
            <w:tcW w:w="1740" w:type="dxa"/>
            <w:shd w:val="clear" w:color="auto" w:fill="FFFFCC"/>
            <w:tcMar>
              <w:top w:w="15" w:type="dxa"/>
              <w:left w:w="57" w:type="dxa"/>
              <w:bottom w:w="0" w:type="dxa"/>
              <w:right w:w="57" w:type="dxa"/>
            </w:tcMar>
            <w:vAlign w:val="center"/>
            <w:hideMark/>
          </w:tcPr>
          <w:p w:rsidR="00D3554A" w:rsidRPr="009A5ECE" w:rsidRDefault="00D3554A" w:rsidP="00C244F6">
            <w:pPr>
              <w:spacing w:before="120"/>
              <w:jc w:val="center"/>
              <w:rPr>
                <w:rFonts w:ascii="Arial" w:hAnsi="Arial" w:cs="Arial"/>
                <w:sz w:val="18"/>
                <w:szCs w:val="18"/>
                <w:lang w:eastAsia="zh-CN"/>
              </w:rPr>
            </w:pPr>
            <w:r w:rsidRPr="009A5ECE">
              <w:rPr>
                <w:rFonts w:ascii="Arial" w:hAnsi="Arial" w:cs="Arial"/>
                <w:sz w:val="18"/>
                <w:szCs w:val="18"/>
                <w:lang w:eastAsia="zh-CN"/>
              </w:rPr>
              <w:t>sleep current</w:t>
            </w:r>
          </w:p>
        </w:tc>
      </w:tr>
      <w:tr w:rsidR="00D3554A" w:rsidRPr="00CD15C6" w:rsidTr="00C244F6">
        <w:trPr>
          <w:trHeight w:val="345"/>
          <w:jc w:val="center"/>
        </w:trPr>
        <w:tc>
          <w:tcPr>
            <w:tcW w:w="1032" w:type="dxa"/>
            <w:shd w:val="clear" w:color="auto" w:fill="auto"/>
            <w:tcMar>
              <w:top w:w="15" w:type="dxa"/>
              <w:left w:w="57" w:type="dxa"/>
              <w:bottom w:w="0" w:type="dxa"/>
              <w:right w:w="57" w:type="dxa"/>
            </w:tcMar>
            <w:vAlign w:val="center"/>
            <w:hideMark/>
          </w:tcPr>
          <w:p w:rsidR="00D3554A" w:rsidRPr="009A5ECE" w:rsidRDefault="00D3554A" w:rsidP="00C244F6">
            <w:pPr>
              <w:spacing w:before="120"/>
              <w:jc w:val="center"/>
              <w:rPr>
                <w:rFonts w:ascii="Arial" w:hAnsi="Arial" w:cs="Arial"/>
                <w:sz w:val="18"/>
                <w:szCs w:val="18"/>
                <w:lang w:eastAsia="zh-CN"/>
              </w:rPr>
            </w:pPr>
            <w:r w:rsidRPr="009A5ECE">
              <w:rPr>
                <w:rFonts w:ascii="Arial" w:hAnsi="Arial" w:cs="Arial"/>
                <w:sz w:val="18"/>
                <w:szCs w:val="18"/>
                <w:lang w:eastAsia="zh-CN"/>
              </w:rPr>
              <w:t>3.3</w:t>
            </w:r>
          </w:p>
        </w:tc>
        <w:tc>
          <w:tcPr>
            <w:tcW w:w="2157" w:type="dxa"/>
            <w:shd w:val="clear" w:color="auto" w:fill="auto"/>
            <w:tcMar>
              <w:top w:w="15" w:type="dxa"/>
              <w:left w:w="57" w:type="dxa"/>
              <w:bottom w:w="0" w:type="dxa"/>
              <w:right w:w="57" w:type="dxa"/>
            </w:tcMar>
            <w:vAlign w:val="center"/>
            <w:hideMark/>
          </w:tcPr>
          <w:p w:rsidR="00D3554A" w:rsidRPr="009A5ECE" w:rsidRDefault="00D3554A" w:rsidP="00C244F6">
            <w:pPr>
              <w:spacing w:before="120"/>
              <w:jc w:val="center"/>
              <w:rPr>
                <w:rFonts w:ascii="Arial" w:hAnsi="Arial" w:cs="Arial"/>
                <w:sz w:val="18"/>
                <w:szCs w:val="18"/>
                <w:lang w:eastAsia="zh-CN"/>
              </w:rPr>
            </w:pPr>
            <w:r w:rsidRPr="009A5ECE">
              <w:rPr>
                <w:rFonts w:ascii="Arial" w:hAnsi="Arial" w:cs="Arial"/>
                <w:sz w:val="18"/>
                <w:szCs w:val="18"/>
                <w:lang w:eastAsia="zh-CN"/>
              </w:rPr>
              <w:t>180</w:t>
            </w:r>
          </w:p>
        </w:tc>
        <w:tc>
          <w:tcPr>
            <w:tcW w:w="1411" w:type="dxa"/>
            <w:shd w:val="clear" w:color="auto" w:fill="auto"/>
            <w:tcMar>
              <w:top w:w="15" w:type="dxa"/>
              <w:left w:w="57" w:type="dxa"/>
              <w:bottom w:w="0" w:type="dxa"/>
              <w:right w:w="57" w:type="dxa"/>
            </w:tcMar>
            <w:vAlign w:val="center"/>
            <w:hideMark/>
          </w:tcPr>
          <w:p w:rsidR="00D3554A" w:rsidRPr="009A5ECE" w:rsidRDefault="00D3554A" w:rsidP="00C244F6">
            <w:pPr>
              <w:spacing w:before="120"/>
              <w:jc w:val="center"/>
              <w:rPr>
                <w:rFonts w:ascii="Arial" w:hAnsi="Arial" w:cs="Arial"/>
                <w:sz w:val="18"/>
                <w:szCs w:val="18"/>
                <w:lang w:eastAsia="zh-CN"/>
              </w:rPr>
            </w:pPr>
            <w:r w:rsidRPr="009A5ECE">
              <w:rPr>
                <w:rFonts w:ascii="Arial" w:hAnsi="Arial" w:cs="Arial"/>
                <w:sz w:val="18"/>
                <w:szCs w:val="18"/>
                <w:lang w:eastAsia="zh-CN"/>
              </w:rPr>
              <w:t>30</w:t>
            </w:r>
          </w:p>
        </w:tc>
        <w:tc>
          <w:tcPr>
            <w:tcW w:w="1740" w:type="dxa"/>
            <w:shd w:val="clear" w:color="auto" w:fill="auto"/>
            <w:tcMar>
              <w:top w:w="15" w:type="dxa"/>
              <w:left w:w="57" w:type="dxa"/>
              <w:bottom w:w="0" w:type="dxa"/>
              <w:right w:w="57" w:type="dxa"/>
            </w:tcMar>
            <w:vAlign w:val="center"/>
            <w:hideMark/>
          </w:tcPr>
          <w:p w:rsidR="00D3554A" w:rsidRPr="009A5ECE" w:rsidRDefault="00D3554A" w:rsidP="00C244F6">
            <w:pPr>
              <w:keepNext/>
              <w:spacing w:before="120"/>
              <w:jc w:val="center"/>
              <w:rPr>
                <w:rFonts w:ascii="Arial" w:hAnsi="Arial" w:cs="Arial"/>
                <w:sz w:val="18"/>
                <w:szCs w:val="18"/>
                <w:lang w:eastAsia="zh-CN"/>
              </w:rPr>
            </w:pPr>
            <w:r w:rsidRPr="009A5ECE">
              <w:rPr>
                <w:rFonts w:ascii="Arial" w:hAnsi="Arial" w:cs="Arial"/>
                <w:sz w:val="18"/>
                <w:szCs w:val="18"/>
                <w:lang w:eastAsia="zh-CN"/>
              </w:rPr>
              <w:t>0.005</w:t>
            </w:r>
          </w:p>
        </w:tc>
      </w:tr>
    </w:tbl>
    <w:p w:rsidR="00D3554A" w:rsidRPr="00D3554A" w:rsidRDefault="00D3554A" w:rsidP="0030027C">
      <w:pPr>
        <w:spacing w:before="240" w:after="240"/>
        <w:rPr>
          <w:sz w:val="21"/>
          <w:szCs w:val="21"/>
          <w:lang w:eastAsia="zh-CN"/>
        </w:rPr>
      </w:pPr>
      <w:r w:rsidRPr="00D3554A">
        <w:rPr>
          <w:rFonts w:hint="eastAsia"/>
          <w:sz w:val="21"/>
          <w:szCs w:val="21"/>
          <w:lang w:eastAsia="zh-CN"/>
        </w:rPr>
        <w:t>The current</w:t>
      </w:r>
      <w:r w:rsidR="00647758">
        <w:rPr>
          <w:rFonts w:hint="eastAsia"/>
          <w:sz w:val="21"/>
          <w:szCs w:val="21"/>
          <w:lang w:eastAsia="zh-CN"/>
        </w:rPr>
        <w:t>s</w:t>
      </w:r>
      <w:r w:rsidRPr="00D3554A">
        <w:rPr>
          <w:rFonts w:hint="eastAsia"/>
          <w:sz w:val="21"/>
          <w:szCs w:val="21"/>
          <w:lang w:eastAsia="zh-CN"/>
        </w:rPr>
        <w:t xml:space="preserve"> transaction during the data transmission is showed in </w:t>
      </w:r>
      <w:r w:rsidR="00065676">
        <w:rPr>
          <w:rFonts w:hint="eastAsia"/>
          <w:sz w:val="21"/>
          <w:szCs w:val="21"/>
          <w:lang w:eastAsia="zh-CN"/>
        </w:rPr>
        <w:t>Figure</w:t>
      </w:r>
      <w:r w:rsidRPr="00D3554A">
        <w:rPr>
          <w:rFonts w:hint="eastAsia"/>
          <w:sz w:val="21"/>
          <w:szCs w:val="21"/>
          <w:lang w:eastAsia="zh-CN"/>
        </w:rPr>
        <w:t xml:space="preserve"> </w:t>
      </w:r>
      <w:r w:rsidR="0030027C">
        <w:rPr>
          <w:sz w:val="21"/>
          <w:szCs w:val="21"/>
          <w:lang w:eastAsia="zh-CN"/>
        </w:rPr>
        <w:t>7</w:t>
      </w:r>
      <w:r w:rsidRPr="00D3554A">
        <w:rPr>
          <w:rFonts w:hint="eastAsia"/>
          <w:sz w:val="21"/>
          <w:szCs w:val="21"/>
          <w:lang w:eastAsia="zh-CN"/>
        </w:rPr>
        <w:t>.</w:t>
      </w:r>
      <w:r w:rsidRPr="00D3554A">
        <w:rPr>
          <w:sz w:val="21"/>
          <w:szCs w:val="21"/>
        </w:rPr>
        <w:t xml:space="preserve"> </w:t>
      </w:r>
      <w:r w:rsidRPr="00D3554A">
        <w:rPr>
          <w:sz w:val="21"/>
          <w:szCs w:val="21"/>
          <w:lang w:eastAsia="zh-CN"/>
        </w:rPr>
        <w:t>In NB M2M access, the UL/DL radio resource is scheduled by DCI. The M2M terminal should keep monitoring the valid DCI until complementation of the data transmission.</w:t>
      </w:r>
      <w:r w:rsidRPr="00D3554A">
        <w:rPr>
          <w:rFonts w:hint="eastAsia"/>
          <w:sz w:val="21"/>
          <w:szCs w:val="21"/>
          <w:lang w:eastAsia="zh-CN"/>
        </w:rPr>
        <w:t xml:space="preserve"> It</w:t>
      </w:r>
      <w:r w:rsidRPr="00D3554A">
        <w:rPr>
          <w:sz w:val="21"/>
          <w:szCs w:val="21"/>
          <w:lang w:eastAsia="zh-CN"/>
        </w:rPr>
        <w:t>’</w:t>
      </w:r>
      <w:r w:rsidRPr="00D3554A">
        <w:rPr>
          <w:rFonts w:hint="eastAsia"/>
          <w:sz w:val="21"/>
          <w:szCs w:val="21"/>
          <w:lang w:eastAsia="zh-CN"/>
        </w:rPr>
        <w:t>s indicated in the DCI t</w:t>
      </w:r>
      <w:r w:rsidRPr="00D3554A">
        <w:rPr>
          <w:sz w:val="21"/>
          <w:szCs w:val="21"/>
          <w:lang w:eastAsia="zh-CN"/>
        </w:rPr>
        <w:t xml:space="preserve">he allocated UL/DL radio resource </w:t>
      </w:r>
      <w:r w:rsidRPr="00D3554A">
        <w:rPr>
          <w:rFonts w:hint="eastAsia"/>
          <w:sz w:val="21"/>
          <w:szCs w:val="21"/>
          <w:lang w:eastAsia="zh-CN"/>
        </w:rPr>
        <w:t>from</w:t>
      </w:r>
      <w:r w:rsidRPr="00D3554A">
        <w:rPr>
          <w:sz w:val="21"/>
          <w:szCs w:val="21"/>
          <w:lang w:eastAsia="zh-CN"/>
        </w:rPr>
        <w:t xml:space="preserve"> the starting </w:t>
      </w:r>
      <w:r w:rsidRPr="00D3554A">
        <w:rPr>
          <w:rFonts w:hint="eastAsia"/>
          <w:sz w:val="21"/>
          <w:szCs w:val="21"/>
          <w:lang w:eastAsia="zh-CN"/>
        </w:rPr>
        <w:t>to</w:t>
      </w:r>
      <w:r w:rsidRPr="00D3554A">
        <w:rPr>
          <w:sz w:val="21"/>
          <w:szCs w:val="21"/>
          <w:lang w:eastAsia="zh-CN"/>
        </w:rPr>
        <w:t xml:space="preserve"> ending. </w:t>
      </w:r>
      <w:r w:rsidRPr="00D3554A">
        <w:rPr>
          <w:rFonts w:hint="eastAsia"/>
          <w:sz w:val="21"/>
          <w:szCs w:val="21"/>
          <w:lang w:eastAsia="zh-CN"/>
        </w:rPr>
        <w:t>When the TX/RX action is finished, th</w:t>
      </w:r>
      <w:r w:rsidR="000220EF">
        <w:rPr>
          <w:rFonts w:hint="eastAsia"/>
          <w:sz w:val="21"/>
          <w:szCs w:val="21"/>
          <w:lang w:eastAsia="zh-CN"/>
        </w:rPr>
        <w:t>e</w:t>
      </w:r>
      <w:r w:rsidRPr="00D3554A">
        <w:rPr>
          <w:sz w:val="21"/>
          <w:szCs w:val="21"/>
          <w:lang w:eastAsia="zh-CN"/>
        </w:rPr>
        <w:t xml:space="preserve"> M2M terminal can go to sleep before the next valid DCI coming.</w:t>
      </w:r>
    </w:p>
    <w:p w:rsidR="009A5ECE" w:rsidRDefault="0008214D" w:rsidP="009A5ECE">
      <w:pPr>
        <w:jc w:val="center"/>
        <w:rPr>
          <w:lang w:eastAsia="zh-CN"/>
        </w:rPr>
      </w:pPr>
      <w:r>
        <w:object w:dxaOrig="11656" w:dyaOrig="3031">
          <v:shape id="_x0000_i1031" type="#_x0000_t75" style="width:452.05pt;height:117.7pt" o:ole="">
            <v:imagedata r:id="rId20" o:title=""/>
          </v:shape>
          <o:OLEObject Type="Embed" ProgID="Visio.Drawing.11" ShapeID="_x0000_i1031" DrawAspect="Content" ObjectID="_1470027403" r:id="rId21"/>
        </w:object>
      </w:r>
    </w:p>
    <w:p w:rsidR="009A5ECE" w:rsidRPr="00085015" w:rsidRDefault="00D3554A" w:rsidP="00085015">
      <w:pPr>
        <w:spacing w:line="360" w:lineRule="auto"/>
        <w:ind w:firstLineChars="450" w:firstLine="810"/>
        <w:jc w:val="center"/>
        <w:rPr>
          <w:rFonts w:ascii="Arial" w:hAnsi="Arial" w:cs="Arial"/>
          <w:sz w:val="18"/>
          <w:szCs w:val="18"/>
          <w:lang w:eastAsia="zh-CN"/>
        </w:rPr>
      </w:pPr>
      <w:r w:rsidRPr="00085015">
        <w:rPr>
          <w:rFonts w:ascii="Arial" w:hAnsi="Arial" w:cs="Arial" w:hint="eastAsia"/>
          <w:sz w:val="18"/>
          <w:szCs w:val="18"/>
          <w:lang w:eastAsia="zh-CN"/>
        </w:rPr>
        <w:t>Fig</w:t>
      </w:r>
      <w:r w:rsidR="009A5ECE" w:rsidRPr="00085015">
        <w:rPr>
          <w:rFonts w:ascii="Arial" w:hAnsi="Arial" w:cs="Arial" w:hint="eastAsia"/>
          <w:sz w:val="18"/>
          <w:szCs w:val="18"/>
          <w:lang w:eastAsia="zh-CN"/>
        </w:rPr>
        <w:t xml:space="preserve">ure </w:t>
      </w:r>
      <w:r w:rsidR="0030027C" w:rsidRPr="00085015">
        <w:rPr>
          <w:rFonts w:ascii="Arial" w:hAnsi="Arial" w:cs="Arial"/>
          <w:sz w:val="18"/>
          <w:szCs w:val="18"/>
          <w:lang w:eastAsia="zh-CN"/>
        </w:rPr>
        <w:t>7</w:t>
      </w:r>
      <w:r w:rsidRPr="00085015">
        <w:rPr>
          <w:rFonts w:ascii="Arial" w:hAnsi="Arial" w:cs="Arial" w:hint="eastAsia"/>
          <w:sz w:val="18"/>
          <w:szCs w:val="18"/>
          <w:lang w:eastAsia="zh-CN"/>
        </w:rPr>
        <w:t xml:space="preserve"> </w:t>
      </w:r>
      <w:r w:rsidR="00647758">
        <w:rPr>
          <w:rFonts w:ascii="Arial" w:hAnsi="Arial" w:cs="Arial" w:hint="eastAsia"/>
          <w:sz w:val="18"/>
          <w:szCs w:val="18"/>
          <w:lang w:eastAsia="zh-CN"/>
        </w:rPr>
        <w:t>C</w:t>
      </w:r>
      <w:r w:rsidRPr="00085015">
        <w:rPr>
          <w:rFonts w:ascii="Arial" w:hAnsi="Arial" w:cs="Arial" w:hint="eastAsia"/>
          <w:sz w:val="18"/>
          <w:szCs w:val="18"/>
          <w:lang w:eastAsia="zh-CN"/>
        </w:rPr>
        <w:t>urrent</w:t>
      </w:r>
      <w:r w:rsidR="00647758">
        <w:rPr>
          <w:rFonts w:ascii="Arial" w:hAnsi="Arial" w:cs="Arial" w:hint="eastAsia"/>
          <w:sz w:val="18"/>
          <w:szCs w:val="18"/>
          <w:lang w:eastAsia="zh-CN"/>
        </w:rPr>
        <w:t>s</w:t>
      </w:r>
      <w:r w:rsidRPr="00085015">
        <w:rPr>
          <w:rFonts w:ascii="Arial" w:hAnsi="Arial" w:cs="Arial" w:hint="eastAsia"/>
          <w:sz w:val="18"/>
          <w:szCs w:val="18"/>
          <w:lang w:eastAsia="zh-CN"/>
        </w:rPr>
        <w:t xml:space="preserve"> </w:t>
      </w:r>
      <w:r w:rsidR="006065AB" w:rsidRPr="00085015">
        <w:rPr>
          <w:rFonts w:ascii="Arial" w:hAnsi="Arial" w:cs="Arial"/>
          <w:sz w:val="18"/>
          <w:szCs w:val="18"/>
          <w:lang w:eastAsia="zh-CN"/>
        </w:rPr>
        <w:t>transactions</w:t>
      </w:r>
      <w:r w:rsidRPr="00085015">
        <w:rPr>
          <w:rFonts w:ascii="Arial" w:hAnsi="Arial" w:cs="Arial" w:hint="eastAsia"/>
          <w:sz w:val="18"/>
          <w:szCs w:val="18"/>
          <w:lang w:eastAsia="zh-CN"/>
        </w:rPr>
        <w:t xml:space="preserve"> during data transmission</w:t>
      </w:r>
    </w:p>
    <w:p w:rsidR="00CF79BA" w:rsidRPr="006065AB" w:rsidRDefault="00CF79BA" w:rsidP="006065AB">
      <w:pPr>
        <w:spacing w:after="240"/>
        <w:rPr>
          <w:sz w:val="21"/>
          <w:szCs w:val="21"/>
          <w:lang w:eastAsia="zh-CN"/>
        </w:rPr>
      </w:pPr>
      <w:r w:rsidRPr="006065AB">
        <w:rPr>
          <w:rFonts w:hint="eastAsia"/>
          <w:sz w:val="21"/>
          <w:szCs w:val="21"/>
          <w:lang w:eastAsia="zh-CN"/>
        </w:rPr>
        <w:t xml:space="preserve">The </w:t>
      </w:r>
      <w:r w:rsidRPr="006065AB">
        <w:rPr>
          <w:sz w:val="21"/>
          <w:szCs w:val="21"/>
          <w:lang w:eastAsia="zh-CN"/>
        </w:rPr>
        <w:t>calculation</w:t>
      </w:r>
      <w:r w:rsidRPr="006065AB">
        <w:rPr>
          <w:rFonts w:hint="eastAsia"/>
          <w:sz w:val="21"/>
          <w:szCs w:val="21"/>
          <w:lang w:eastAsia="zh-CN"/>
        </w:rPr>
        <w:t xml:space="preserve"> of the time is listed in table </w:t>
      </w:r>
      <w:r w:rsidR="00F500D8">
        <w:rPr>
          <w:rFonts w:hint="eastAsia"/>
          <w:sz w:val="21"/>
          <w:szCs w:val="21"/>
          <w:lang w:eastAsia="zh-CN"/>
        </w:rPr>
        <w:t>5</w:t>
      </w:r>
      <w:r w:rsidRPr="006065AB">
        <w:rPr>
          <w:rFonts w:hint="eastAsia"/>
          <w:sz w:val="21"/>
          <w:szCs w:val="21"/>
          <w:lang w:eastAsia="zh-CN"/>
        </w:rPr>
        <w:t>.</w:t>
      </w:r>
    </w:p>
    <w:p w:rsidR="00CF79BA" w:rsidRPr="00085015" w:rsidRDefault="006065AB" w:rsidP="006065AB">
      <w:pPr>
        <w:spacing w:line="360" w:lineRule="auto"/>
        <w:ind w:firstLineChars="450" w:firstLine="810"/>
        <w:jc w:val="center"/>
        <w:rPr>
          <w:rFonts w:ascii="Arial" w:hAnsi="Arial" w:cs="Arial"/>
          <w:sz w:val="18"/>
          <w:szCs w:val="18"/>
          <w:lang w:eastAsia="zh-CN"/>
        </w:rPr>
      </w:pPr>
      <w:r w:rsidRPr="00085015">
        <w:rPr>
          <w:rFonts w:ascii="Arial" w:hAnsi="Arial" w:cs="Arial"/>
          <w:sz w:val="18"/>
          <w:szCs w:val="18"/>
          <w:lang w:eastAsia="zh-CN"/>
        </w:rPr>
        <w:t xml:space="preserve">Table </w:t>
      </w:r>
      <w:r w:rsidR="00F500D8">
        <w:rPr>
          <w:rFonts w:ascii="Arial" w:hAnsi="Arial" w:cs="Arial" w:hint="eastAsia"/>
          <w:sz w:val="18"/>
          <w:szCs w:val="18"/>
          <w:lang w:eastAsia="zh-CN"/>
        </w:rPr>
        <w:t>5</w:t>
      </w:r>
      <w:r w:rsidRPr="00085015">
        <w:rPr>
          <w:rFonts w:ascii="Arial" w:hAnsi="Arial" w:cs="Arial"/>
          <w:sz w:val="18"/>
          <w:szCs w:val="18"/>
          <w:lang w:eastAsia="zh-CN"/>
        </w:rPr>
        <w:t xml:space="preserve">: </w:t>
      </w:r>
      <w:r w:rsidRPr="00085015">
        <w:rPr>
          <w:rFonts w:ascii="Arial" w:hAnsi="Arial" w:cs="Arial" w:hint="eastAsia"/>
          <w:sz w:val="18"/>
          <w:szCs w:val="18"/>
          <w:lang w:eastAsia="zh-CN"/>
        </w:rPr>
        <w:t xml:space="preserve">time calculation for data </w:t>
      </w:r>
      <w:r w:rsidRPr="00085015">
        <w:rPr>
          <w:rFonts w:ascii="Arial" w:hAnsi="Arial" w:cs="Arial"/>
          <w:sz w:val="18"/>
          <w:szCs w:val="18"/>
          <w:lang w:eastAsia="zh-CN"/>
        </w:rPr>
        <w:t>transmission</w:t>
      </w:r>
    </w:p>
    <w:tbl>
      <w:tblPr>
        <w:tblW w:w="9220" w:type="dxa"/>
        <w:tblInd w:w="98" w:type="dxa"/>
        <w:tblLook w:val="04A0"/>
      </w:tblPr>
      <w:tblGrid>
        <w:gridCol w:w="1460"/>
        <w:gridCol w:w="4000"/>
        <w:gridCol w:w="3760"/>
      </w:tblGrid>
      <w:tr w:rsidR="00873FB9" w:rsidRPr="00873FB9" w:rsidTr="00873FB9">
        <w:trPr>
          <w:trHeight w:val="285"/>
        </w:trPr>
        <w:tc>
          <w:tcPr>
            <w:tcW w:w="1460" w:type="dxa"/>
            <w:tcBorders>
              <w:top w:val="single" w:sz="4" w:space="0" w:color="auto"/>
              <w:left w:val="single" w:sz="4" w:space="0" w:color="auto"/>
              <w:bottom w:val="single" w:sz="4" w:space="0" w:color="auto"/>
              <w:right w:val="single" w:sz="4" w:space="0" w:color="auto"/>
            </w:tcBorders>
            <w:shd w:val="clear" w:color="000000" w:fill="EAF1DD"/>
            <w:vAlign w:val="center"/>
            <w:hideMark/>
          </w:tcPr>
          <w:p w:rsidR="00873FB9" w:rsidRPr="00873FB9" w:rsidRDefault="00873FB9" w:rsidP="00873FB9">
            <w:pPr>
              <w:jc w:val="center"/>
              <w:rPr>
                <w:rFonts w:ascii="Arial Unicode MS" w:eastAsia="Arial Unicode MS" w:hAnsi="Arial Unicode MS" w:cs="Arial Unicode MS"/>
                <w:sz w:val="18"/>
                <w:szCs w:val="18"/>
                <w:lang w:val="en-US" w:eastAsia="zh-CN"/>
              </w:rPr>
            </w:pPr>
            <w:r w:rsidRPr="00873FB9">
              <w:rPr>
                <w:rFonts w:ascii="Arial Unicode MS" w:eastAsia="Arial Unicode MS" w:hAnsi="Arial Unicode MS" w:cs="Arial Unicode MS" w:hint="eastAsia"/>
                <w:sz w:val="18"/>
                <w:szCs w:val="18"/>
                <w:lang w:val="en-US" w:eastAsia="zh-CN"/>
              </w:rPr>
              <w:t>TX/RX time</w:t>
            </w:r>
          </w:p>
        </w:tc>
        <w:tc>
          <w:tcPr>
            <w:tcW w:w="7760" w:type="dxa"/>
            <w:gridSpan w:val="2"/>
            <w:tcBorders>
              <w:top w:val="single" w:sz="4" w:space="0" w:color="auto"/>
              <w:left w:val="nil"/>
              <w:bottom w:val="single" w:sz="4" w:space="0" w:color="auto"/>
              <w:right w:val="single" w:sz="4" w:space="0" w:color="auto"/>
            </w:tcBorders>
            <w:shd w:val="clear" w:color="000000" w:fill="EAF1DD"/>
            <w:vAlign w:val="center"/>
            <w:hideMark/>
          </w:tcPr>
          <w:p w:rsidR="00873FB9" w:rsidRPr="00873FB9" w:rsidRDefault="00873FB9" w:rsidP="00134DFD">
            <w:pPr>
              <w:jc w:val="center"/>
              <w:rPr>
                <w:rFonts w:ascii="Arial Unicode MS" w:eastAsia="Arial Unicode MS" w:hAnsi="Arial Unicode MS" w:cs="Arial Unicode MS"/>
                <w:sz w:val="18"/>
                <w:szCs w:val="18"/>
                <w:lang w:val="en-US" w:eastAsia="zh-CN"/>
              </w:rPr>
            </w:pPr>
            <w:r w:rsidRPr="00873FB9">
              <w:rPr>
                <w:rFonts w:ascii="Arial Unicode MS" w:eastAsia="Arial Unicode MS" w:hAnsi="Arial Unicode MS" w:cs="Arial Unicode MS" w:hint="eastAsia"/>
                <w:sz w:val="18"/>
                <w:szCs w:val="18"/>
                <w:lang w:eastAsia="zh-CN"/>
              </w:rPr>
              <w:t xml:space="preserve">TX/RX </w:t>
            </w:r>
            <w:r w:rsidR="00134DFD">
              <w:rPr>
                <w:rFonts w:ascii="Arial Unicode MS" w:eastAsia="Arial Unicode MS" w:hAnsi="Arial Unicode MS" w:cs="Arial Unicode MS" w:hint="eastAsia"/>
                <w:sz w:val="18"/>
                <w:szCs w:val="18"/>
                <w:lang w:eastAsia="zh-CN"/>
              </w:rPr>
              <w:t>Data/signalling</w:t>
            </w:r>
            <w:r w:rsidRPr="00873FB9">
              <w:rPr>
                <w:rFonts w:ascii="Arial Unicode MS" w:eastAsia="Arial Unicode MS" w:hAnsi="Arial Unicode MS" w:cs="Arial Unicode MS" w:hint="eastAsia"/>
                <w:sz w:val="18"/>
                <w:szCs w:val="18"/>
                <w:lang w:eastAsia="zh-CN"/>
              </w:rPr>
              <w:t xml:space="preserve"> length</w:t>
            </w:r>
            <w:r w:rsidR="00134DFD">
              <w:rPr>
                <w:rFonts w:ascii="Arial Unicode MS" w:eastAsia="Arial Unicode MS" w:hAnsi="Arial Unicode MS" w:cs="Arial Unicode MS" w:hint="eastAsia"/>
                <w:sz w:val="18"/>
                <w:szCs w:val="18"/>
                <w:lang w:eastAsia="zh-CN"/>
              </w:rPr>
              <w:t xml:space="preserve"> / Data Rate</w:t>
            </w:r>
            <w:r w:rsidR="0030027C">
              <w:rPr>
                <w:rFonts w:ascii="Arial Unicode MS" w:eastAsia="Arial Unicode MS" w:hAnsi="Arial Unicode MS" w:cs="Arial Unicode MS"/>
                <w:sz w:val="18"/>
                <w:szCs w:val="18"/>
                <w:lang w:eastAsia="zh-CN"/>
              </w:rPr>
              <w:t xml:space="preserve"> </w:t>
            </w:r>
            <w:r w:rsidR="0030027C" w:rsidRPr="0030027C">
              <w:rPr>
                <w:rFonts w:ascii="Arial Unicode MS" w:eastAsia="Arial Unicode MS" w:hAnsi="Arial Unicode MS" w:cs="Arial Unicode MS"/>
                <w:sz w:val="18"/>
                <w:szCs w:val="18"/>
                <w:vertAlign w:val="superscript"/>
                <w:lang w:eastAsia="zh-CN"/>
              </w:rPr>
              <w:t>Note</w:t>
            </w:r>
          </w:p>
        </w:tc>
      </w:tr>
      <w:tr w:rsidR="00873FB9" w:rsidRPr="00873FB9" w:rsidTr="00873FB9">
        <w:trPr>
          <w:trHeight w:val="285"/>
        </w:trPr>
        <w:tc>
          <w:tcPr>
            <w:tcW w:w="1460" w:type="dxa"/>
            <w:vMerge w:val="restart"/>
            <w:tcBorders>
              <w:top w:val="nil"/>
              <w:left w:val="single" w:sz="4" w:space="0" w:color="auto"/>
              <w:bottom w:val="single" w:sz="4" w:space="0" w:color="000000"/>
              <w:right w:val="single" w:sz="4" w:space="0" w:color="auto"/>
            </w:tcBorders>
            <w:shd w:val="clear" w:color="000000" w:fill="D7E4BC"/>
            <w:vAlign w:val="center"/>
            <w:hideMark/>
          </w:tcPr>
          <w:p w:rsidR="00873FB9" w:rsidRPr="00873FB9" w:rsidRDefault="00873FB9" w:rsidP="00873FB9">
            <w:pPr>
              <w:jc w:val="center"/>
              <w:rPr>
                <w:rFonts w:ascii="Arial Unicode MS" w:eastAsia="Arial Unicode MS" w:hAnsi="Arial Unicode MS" w:cs="Arial Unicode MS"/>
                <w:sz w:val="18"/>
                <w:szCs w:val="18"/>
                <w:lang w:val="en-US" w:eastAsia="zh-CN"/>
              </w:rPr>
            </w:pPr>
            <w:r w:rsidRPr="00873FB9">
              <w:rPr>
                <w:rFonts w:ascii="Arial Unicode MS" w:eastAsia="Arial Unicode MS" w:hAnsi="Arial Unicode MS" w:cs="Arial Unicode MS" w:hint="eastAsia"/>
                <w:sz w:val="18"/>
                <w:szCs w:val="18"/>
                <w:lang w:eastAsia="zh-CN"/>
              </w:rPr>
              <w:t>Sleeping time</w:t>
            </w:r>
          </w:p>
        </w:tc>
        <w:tc>
          <w:tcPr>
            <w:tcW w:w="4000" w:type="dxa"/>
            <w:tcBorders>
              <w:top w:val="nil"/>
              <w:left w:val="nil"/>
              <w:bottom w:val="single" w:sz="4" w:space="0" w:color="auto"/>
              <w:right w:val="single" w:sz="4" w:space="0" w:color="auto"/>
            </w:tcBorders>
            <w:shd w:val="clear" w:color="000000" w:fill="DBE5F1"/>
            <w:vAlign w:val="center"/>
            <w:hideMark/>
          </w:tcPr>
          <w:p w:rsidR="00873FB9" w:rsidRPr="00873FB9" w:rsidRDefault="00873FB9" w:rsidP="00873FB9">
            <w:pPr>
              <w:rPr>
                <w:rFonts w:ascii="Arial Unicode MS" w:eastAsia="Arial Unicode MS" w:hAnsi="Arial Unicode MS" w:cs="Arial Unicode MS"/>
                <w:sz w:val="18"/>
                <w:szCs w:val="18"/>
                <w:lang w:val="en-US" w:eastAsia="zh-CN"/>
              </w:rPr>
            </w:pPr>
            <w:r w:rsidRPr="00873FB9">
              <w:rPr>
                <w:rFonts w:ascii="Arial Unicode MS" w:eastAsia="Arial Unicode MS" w:hAnsi="Arial Unicode MS" w:cs="Arial Unicode MS" w:hint="eastAsia"/>
                <w:sz w:val="18"/>
                <w:szCs w:val="18"/>
                <w:lang w:eastAsia="zh-CN"/>
              </w:rPr>
              <w:t>If the TX/RX time is less than the DCI interval</w:t>
            </w:r>
          </w:p>
        </w:tc>
        <w:tc>
          <w:tcPr>
            <w:tcW w:w="3760" w:type="dxa"/>
            <w:tcBorders>
              <w:top w:val="nil"/>
              <w:left w:val="nil"/>
              <w:bottom w:val="single" w:sz="4" w:space="0" w:color="auto"/>
              <w:right w:val="single" w:sz="4" w:space="0" w:color="auto"/>
            </w:tcBorders>
            <w:shd w:val="clear" w:color="000000" w:fill="DBE5F1"/>
            <w:vAlign w:val="center"/>
            <w:hideMark/>
          </w:tcPr>
          <w:p w:rsidR="00873FB9" w:rsidRPr="00873FB9" w:rsidRDefault="00873FB9" w:rsidP="005843FB">
            <w:pPr>
              <w:jc w:val="center"/>
              <w:rPr>
                <w:rFonts w:ascii="Arial Unicode MS" w:eastAsia="Arial Unicode MS" w:hAnsi="Arial Unicode MS" w:cs="Arial Unicode MS"/>
                <w:sz w:val="18"/>
                <w:szCs w:val="18"/>
                <w:lang w:val="en-US" w:eastAsia="zh-CN"/>
              </w:rPr>
            </w:pPr>
            <w:r w:rsidRPr="00873FB9">
              <w:rPr>
                <w:rFonts w:ascii="Arial Unicode MS" w:eastAsia="Arial Unicode MS" w:hAnsi="Arial Unicode MS" w:cs="Arial Unicode MS" w:hint="eastAsia"/>
                <w:sz w:val="18"/>
                <w:szCs w:val="18"/>
                <w:lang w:eastAsia="zh-CN"/>
              </w:rPr>
              <w:t xml:space="preserve">Time </w:t>
            </w:r>
            <w:r w:rsidRPr="00873FB9">
              <w:rPr>
                <w:rFonts w:ascii="Arial Unicode MS" w:eastAsia="Arial Unicode MS" w:hAnsi="Arial Unicode MS" w:cs="Arial Unicode MS" w:hint="eastAsia"/>
                <w:sz w:val="18"/>
                <w:szCs w:val="18"/>
                <w:vertAlign w:val="subscript"/>
                <w:lang w:eastAsia="zh-CN"/>
              </w:rPr>
              <w:t>DCI interval</w:t>
            </w:r>
            <w:r w:rsidR="005843FB">
              <w:rPr>
                <w:rFonts w:ascii="Arial Unicode MS" w:eastAsia="Arial Unicode MS" w:hAnsi="Arial Unicode MS" w:cs="Arial Unicode MS"/>
                <w:sz w:val="18"/>
                <w:szCs w:val="18"/>
                <w:lang w:eastAsia="zh-CN"/>
              </w:rPr>
              <w:t>–</w:t>
            </w:r>
            <w:r w:rsidR="005843FB">
              <w:rPr>
                <w:rFonts w:ascii="Arial Unicode MS" w:eastAsia="Arial Unicode MS" w:hAnsi="Arial Unicode MS" w:cs="Arial Unicode MS" w:hint="eastAsia"/>
                <w:sz w:val="18"/>
                <w:szCs w:val="18"/>
                <w:lang w:eastAsia="zh-CN"/>
              </w:rPr>
              <w:t xml:space="preserve">Time </w:t>
            </w:r>
            <w:r w:rsidR="005843FB" w:rsidRPr="005843FB">
              <w:rPr>
                <w:rFonts w:ascii="Arial Unicode MS" w:eastAsia="Arial Unicode MS" w:hAnsi="Arial Unicode MS" w:cs="Arial Unicode MS" w:hint="eastAsia"/>
                <w:sz w:val="18"/>
                <w:szCs w:val="18"/>
                <w:vertAlign w:val="subscript"/>
                <w:lang w:eastAsia="zh-CN"/>
              </w:rPr>
              <w:t>DCI</w:t>
            </w:r>
            <w:r w:rsidRPr="00873FB9">
              <w:rPr>
                <w:rFonts w:ascii="Arial Unicode MS" w:eastAsia="Arial Unicode MS" w:hAnsi="Arial Unicode MS" w:cs="Arial Unicode MS" w:hint="eastAsia"/>
                <w:sz w:val="18"/>
                <w:szCs w:val="18"/>
                <w:lang w:eastAsia="zh-CN"/>
              </w:rPr>
              <w:t xml:space="preserve"> – Time </w:t>
            </w:r>
            <w:r w:rsidRPr="00873FB9">
              <w:rPr>
                <w:rFonts w:ascii="Arial Unicode MS" w:eastAsia="Arial Unicode MS" w:hAnsi="Arial Unicode MS" w:cs="Arial Unicode MS" w:hint="eastAsia"/>
                <w:sz w:val="18"/>
                <w:szCs w:val="18"/>
                <w:vertAlign w:val="subscript"/>
                <w:lang w:eastAsia="zh-CN"/>
              </w:rPr>
              <w:t>TX/RX</w:t>
            </w:r>
            <w:r w:rsidR="005843FB">
              <w:rPr>
                <w:rFonts w:ascii="Arial Unicode MS" w:eastAsia="Arial Unicode MS" w:hAnsi="Arial Unicode MS" w:cs="Arial Unicode MS" w:hint="eastAsia"/>
                <w:sz w:val="18"/>
                <w:szCs w:val="18"/>
                <w:vertAlign w:val="subscript"/>
                <w:lang w:eastAsia="zh-CN"/>
              </w:rPr>
              <w:t xml:space="preserve"> </w:t>
            </w:r>
          </w:p>
        </w:tc>
      </w:tr>
      <w:tr w:rsidR="00873FB9" w:rsidRPr="00873FB9" w:rsidTr="00873FB9">
        <w:trPr>
          <w:trHeight w:val="540"/>
        </w:trPr>
        <w:tc>
          <w:tcPr>
            <w:tcW w:w="1460" w:type="dxa"/>
            <w:vMerge/>
            <w:tcBorders>
              <w:top w:val="nil"/>
              <w:left w:val="single" w:sz="4" w:space="0" w:color="auto"/>
              <w:bottom w:val="single" w:sz="4" w:space="0" w:color="000000"/>
              <w:right w:val="single" w:sz="4" w:space="0" w:color="auto"/>
            </w:tcBorders>
            <w:vAlign w:val="center"/>
            <w:hideMark/>
          </w:tcPr>
          <w:p w:rsidR="00873FB9" w:rsidRPr="00873FB9" w:rsidRDefault="00873FB9" w:rsidP="00873FB9">
            <w:pPr>
              <w:rPr>
                <w:rFonts w:ascii="Arial Unicode MS" w:eastAsia="Arial Unicode MS" w:hAnsi="Arial Unicode MS" w:cs="Arial Unicode MS"/>
                <w:sz w:val="18"/>
                <w:szCs w:val="18"/>
                <w:lang w:val="en-US" w:eastAsia="zh-CN"/>
              </w:rPr>
            </w:pPr>
          </w:p>
        </w:tc>
        <w:tc>
          <w:tcPr>
            <w:tcW w:w="4000" w:type="dxa"/>
            <w:tcBorders>
              <w:top w:val="nil"/>
              <w:left w:val="nil"/>
              <w:bottom w:val="single" w:sz="4" w:space="0" w:color="auto"/>
              <w:right w:val="single" w:sz="4" w:space="0" w:color="auto"/>
            </w:tcBorders>
            <w:shd w:val="clear" w:color="000000" w:fill="C5D9F1"/>
            <w:vAlign w:val="center"/>
            <w:hideMark/>
          </w:tcPr>
          <w:p w:rsidR="00873FB9" w:rsidRPr="00873FB9" w:rsidRDefault="00873FB9" w:rsidP="00873FB9">
            <w:pPr>
              <w:rPr>
                <w:rFonts w:ascii="Arial Unicode MS" w:eastAsia="Arial Unicode MS" w:hAnsi="Arial Unicode MS" w:cs="Arial Unicode MS"/>
                <w:sz w:val="18"/>
                <w:szCs w:val="18"/>
                <w:lang w:val="en-US" w:eastAsia="zh-CN"/>
              </w:rPr>
            </w:pPr>
            <w:r w:rsidRPr="00873FB9">
              <w:rPr>
                <w:rFonts w:ascii="Arial Unicode MS" w:eastAsia="Arial Unicode MS" w:hAnsi="Arial Unicode MS" w:cs="Arial Unicode MS" w:hint="eastAsia"/>
                <w:sz w:val="18"/>
                <w:szCs w:val="18"/>
                <w:lang w:eastAsia="zh-CN"/>
              </w:rPr>
              <w:t>If the TX/RX time is more than one DCI interval</w:t>
            </w:r>
          </w:p>
        </w:tc>
        <w:tc>
          <w:tcPr>
            <w:tcW w:w="3760" w:type="dxa"/>
            <w:tcBorders>
              <w:top w:val="nil"/>
              <w:left w:val="nil"/>
              <w:bottom w:val="single" w:sz="4" w:space="0" w:color="auto"/>
              <w:right w:val="single" w:sz="4" w:space="0" w:color="auto"/>
            </w:tcBorders>
            <w:shd w:val="clear" w:color="000000" w:fill="C5D9F1"/>
            <w:vAlign w:val="center"/>
            <w:hideMark/>
          </w:tcPr>
          <w:p w:rsidR="00873FB9" w:rsidRPr="00873FB9" w:rsidRDefault="00873FB9" w:rsidP="00873FB9">
            <w:pPr>
              <w:jc w:val="center"/>
              <w:rPr>
                <w:rFonts w:ascii="Arial Unicode MS" w:eastAsia="Arial Unicode MS" w:hAnsi="Arial Unicode MS" w:cs="Arial Unicode MS"/>
                <w:sz w:val="18"/>
                <w:szCs w:val="18"/>
                <w:lang w:val="en-US" w:eastAsia="zh-CN"/>
              </w:rPr>
            </w:pPr>
            <w:r w:rsidRPr="00873FB9">
              <w:rPr>
                <w:rFonts w:ascii="Arial Unicode MS" w:eastAsia="Arial Unicode MS" w:hAnsi="Arial Unicode MS" w:cs="Arial Unicode MS" w:hint="eastAsia"/>
                <w:sz w:val="18"/>
                <w:szCs w:val="18"/>
                <w:lang w:eastAsia="zh-CN"/>
              </w:rPr>
              <w:t xml:space="preserve">(INT (Time </w:t>
            </w:r>
            <w:r w:rsidRPr="00873FB9">
              <w:rPr>
                <w:rFonts w:ascii="Arial Unicode MS" w:eastAsia="Arial Unicode MS" w:hAnsi="Arial Unicode MS" w:cs="Arial Unicode MS" w:hint="eastAsia"/>
                <w:sz w:val="18"/>
                <w:szCs w:val="18"/>
                <w:vertAlign w:val="subscript"/>
                <w:lang w:eastAsia="zh-CN"/>
              </w:rPr>
              <w:t>TX/RX</w:t>
            </w:r>
            <w:r w:rsidRPr="00873FB9">
              <w:rPr>
                <w:rFonts w:ascii="Arial Unicode MS" w:eastAsia="Arial Unicode MS" w:hAnsi="Arial Unicode MS" w:cs="Arial Unicode MS" w:hint="eastAsia"/>
                <w:sz w:val="18"/>
                <w:szCs w:val="18"/>
                <w:lang w:eastAsia="zh-CN"/>
              </w:rPr>
              <w:t>/</w:t>
            </w:r>
            <w:r w:rsidR="005843FB">
              <w:rPr>
                <w:rFonts w:ascii="Arial Unicode MS" w:eastAsia="Arial Unicode MS" w:hAnsi="Arial Unicode MS" w:cs="Arial Unicode MS" w:hint="eastAsia"/>
                <w:sz w:val="18"/>
                <w:szCs w:val="18"/>
                <w:lang w:eastAsia="zh-CN"/>
              </w:rPr>
              <w:t>(</w:t>
            </w:r>
            <w:r w:rsidRPr="00873FB9">
              <w:rPr>
                <w:rFonts w:ascii="Arial Unicode MS" w:eastAsia="Arial Unicode MS" w:hAnsi="Arial Unicode MS" w:cs="Arial Unicode MS" w:hint="eastAsia"/>
                <w:sz w:val="18"/>
                <w:szCs w:val="18"/>
                <w:lang w:eastAsia="zh-CN"/>
              </w:rPr>
              <w:t xml:space="preserve">Time </w:t>
            </w:r>
            <w:r w:rsidRPr="00873FB9">
              <w:rPr>
                <w:rFonts w:ascii="Arial Unicode MS" w:eastAsia="Arial Unicode MS" w:hAnsi="Arial Unicode MS" w:cs="Arial Unicode MS" w:hint="eastAsia"/>
                <w:sz w:val="18"/>
                <w:szCs w:val="18"/>
                <w:vertAlign w:val="subscript"/>
                <w:lang w:eastAsia="zh-CN"/>
              </w:rPr>
              <w:t>DCI interval</w:t>
            </w:r>
            <w:r w:rsidR="005843FB">
              <w:rPr>
                <w:rFonts w:ascii="Arial Unicode MS" w:eastAsia="Arial Unicode MS" w:hAnsi="Arial Unicode MS" w:cs="Arial Unicode MS" w:hint="eastAsia"/>
                <w:sz w:val="18"/>
                <w:szCs w:val="18"/>
                <w:lang w:eastAsia="zh-CN"/>
              </w:rPr>
              <w:t xml:space="preserve"> -Time </w:t>
            </w:r>
            <w:r w:rsidR="005843FB" w:rsidRPr="005843FB">
              <w:rPr>
                <w:rFonts w:ascii="Arial Unicode MS" w:eastAsia="Arial Unicode MS" w:hAnsi="Arial Unicode MS" w:cs="Arial Unicode MS" w:hint="eastAsia"/>
                <w:sz w:val="18"/>
                <w:szCs w:val="18"/>
                <w:vertAlign w:val="subscript"/>
                <w:lang w:eastAsia="zh-CN"/>
              </w:rPr>
              <w:t>DCI</w:t>
            </w:r>
            <w:r w:rsidRPr="00873FB9">
              <w:rPr>
                <w:rFonts w:ascii="Arial Unicode MS" w:eastAsia="Arial Unicode MS" w:hAnsi="Arial Unicode MS" w:cs="Arial Unicode MS" w:hint="eastAsia"/>
                <w:sz w:val="18"/>
                <w:szCs w:val="18"/>
                <w:lang w:eastAsia="zh-CN"/>
              </w:rPr>
              <w:t>)</w:t>
            </w:r>
            <w:r w:rsidR="005843FB">
              <w:rPr>
                <w:rFonts w:ascii="Arial Unicode MS" w:eastAsia="Arial Unicode MS" w:hAnsi="Arial Unicode MS" w:cs="Arial Unicode MS" w:hint="eastAsia"/>
                <w:sz w:val="18"/>
                <w:szCs w:val="18"/>
                <w:lang w:eastAsia="zh-CN"/>
              </w:rPr>
              <w:t>)</w:t>
            </w:r>
            <w:r w:rsidRPr="00873FB9">
              <w:rPr>
                <w:rFonts w:ascii="Arial Unicode MS" w:eastAsia="Arial Unicode MS" w:hAnsi="Arial Unicode MS" w:cs="Arial Unicode MS" w:hint="eastAsia"/>
                <w:sz w:val="18"/>
                <w:szCs w:val="18"/>
                <w:lang w:eastAsia="zh-CN"/>
              </w:rPr>
              <w:t xml:space="preserve"> +1 )* Time </w:t>
            </w:r>
            <w:r w:rsidRPr="00873FB9">
              <w:rPr>
                <w:rFonts w:ascii="Arial Unicode MS" w:eastAsia="Arial Unicode MS" w:hAnsi="Arial Unicode MS" w:cs="Arial Unicode MS" w:hint="eastAsia"/>
                <w:sz w:val="18"/>
                <w:szCs w:val="18"/>
                <w:vertAlign w:val="subscript"/>
                <w:lang w:eastAsia="zh-CN"/>
              </w:rPr>
              <w:t>DCI interval</w:t>
            </w:r>
            <w:r w:rsidRPr="00873FB9">
              <w:rPr>
                <w:rFonts w:ascii="Arial Unicode MS" w:eastAsia="Arial Unicode MS" w:hAnsi="Arial Unicode MS" w:cs="Arial Unicode MS" w:hint="eastAsia"/>
                <w:sz w:val="18"/>
                <w:szCs w:val="18"/>
                <w:lang w:eastAsia="zh-CN"/>
              </w:rPr>
              <w:t xml:space="preserve"> – Time </w:t>
            </w:r>
            <w:r w:rsidRPr="00873FB9">
              <w:rPr>
                <w:rFonts w:ascii="Arial Unicode MS" w:eastAsia="Arial Unicode MS" w:hAnsi="Arial Unicode MS" w:cs="Arial Unicode MS" w:hint="eastAsia"/>
                <w:sz w:val="18"/>
                <w:szCs w:val="18"/>
                <w:vertAlign w:val="subscript"/>
                <w:lang w:eastAsia="zh-CN"/>
              </w:rPr>
              <w:t>TX/RX</w:t>
            </w:r>
          </w:p>
        </w:tc>
      </w:tr>
      <w:tr w:rsidR="00873FB9" w:rsidRPr="00873FB9" w:rsidTr="00873FB9">
        <w:trPr>
          <w:trHeight w:val="285"/>
        </w:trPr>
        <w:tc>
          <w:tcPr>
            <w:tcW w:w="1460" w:type="dxa"/>
            <w:tcBorders>
              <w:top w:val="nil"/>
              <w:left w:val="single" w:sz="4" w:space="0" w:color="auto"/>
              <w:bottom w:val="single" w:sz="4" w:space="0" w:color="auto"/>
              <w:right w:val="single" w:sz="4" w:space="0" w:color="auto"/>
            </w:tcBorders>
            <w:shd w:val="clear" w:color="000000" w:fill="EAF1DD"/>
            <w:vAlign w:val="center"/>
            <w:hideMark/>
          </w:tcPr>
          <w:p w:rsidR="00873FB9" w:rsidRPr="00873FB9" w:rsidRDefault="00873FB9" w:rsidP="00873FB9">
            <w:pPr>
              <w:jc w:val="center"/>
              <w:rPr>
                <w:rFonts w:ascii="Arial Unicode MS" w:eastAsia="Arial Unicode MS" w:hAnsi="Arial Unicode MS" w:cs="Arial Unicode MS"/>
                <w:sz w:val="18"/>
                <w:szCs w:val="18"/>
                <w:lang w:val="en-US" w:eastAsia="zh-CN"/>
              </w:rPr>
            </w:pPr>
            <w:r w:rsidRPr="00873FB9">
              <w:rPr>
                <w:rFonts w:ascii="Arial Unicode MS" w:eastAsia="Arial Unicode MS" w:hAnsi="Arial Unicode MS" w:cs="Arial Unicode MS" w:hint="eastAsia"/>
                <w:sz w:val="18"/>
                <w:szCs w:val="18"/>
                <w:lang w:val="en-US" w:eastAsia="zh-CN"/>
              </w:rPr>
              <w:t>DCI time</w:t>
            </w:r>
          </w:p>
        </w:tc>
        <w:tc>
          <w:tcPr>
            <w:tcW w:w="7760" w:type="dxa"/>
            <w:gridSpan w:val="2"/>
            <w:tcBorders>
              <w:top w:val="single" w:sz="4" w:space="0" w:color="auto"/>
              <w:left w:val="nil"/>
              <w:bottom w:val="single" w:sz="4" w:space="0" w:color="auto"/>
              <w:right w:val="single" w:sz="4" w:space="0" w:color="000000"/>
            </w:tcBorders>
            <w:shd w:val="clear" w:color="000000" w:fill="EAF1DD"/>
            <w:vAlign w:val="center"/>
            <w:hideMark/>
          </w:tcPr>
          <w:p w:rsidR="00873FB9" w:rsidRPr="00873FB9" w:rsidRDefault="00CF79BA" w:rsidP="00873FB9">
            <w:pPr>
              <w:jc w:val="center"/>
              <w:rPr>
                <w:rFonts w:ascii="Arial Unicode MS" w:eastAsia="Arial Unicode MS" w:hAnsi="Arial Unicode MS" w:cs="Arial Unicode MS"/>
                <w:sz w:val="18"/>
                <w:szCs w:val="18"/>
                <w:lang w:val="en-US" w:eastAsia="zh-CN"/>
              </w:rPr>
            </w:pPr>
            <w:r>
              <w:rPr>
                <w:rFonts w:ascii="Arial Unicode MS" w:eastAsia="Arial Unicode MS" w:hAnsi="Arial Unicode MS" w:cs="Arial Unicode MS" w:hint="eastAsia"/>
                <w:sz w:val="18"/>
                <w:szCs w:val="18"/>
                <w:lang w:val="en-US" w:eastAsia="zh-CN"/>
              </w:rPr>
              <w:t>Length of DCI burst</w:t>
            </w:r>
          </w:p>
        </w:tc>
      </w:tr>
    </w:tbl>
    <w:p w:rsidR="0030027C" w:rsidRPr="00806435" w:rsidRDefault="0030027C" w:rsidP="006065AB">
      <w:pPr>
        <w:rPr>
          <w:rFonts w:ascii="Arial" w:hAnsi="Arial" w:cs="Arial"/>
          <w:sz w:val="18"/>
          <w:szCs w:val="18"/>
          <w:lang w:eastAsia="zh-CN"/>
        </w:rPr>
      </w:pPr>
      <w:r w:rsidRPr="00806435">
        <w:rPr>
          <w:rFonts w:ascii="Arial" w:hAnsi="Arial" w:cs="Arial"/>
          <w:sz w:val="18"/>
          <w:szCs w:val="18"/>
          <w:lang w:eastAsia="zh-CN"/>
        </w:rPr>
        <w:t xml:space="preserve">Note: It’s an ideal calculation for TX/RX </w:t>
      </w:r>
      <w:r w:rsidR="00806435">
        <w:rPr>
          <w:rFonts w:ascii="Arial" w:hAnsi="Arial" w:cs="Arial"/>
          <w:sz w:val="18"/>
          <w:szCs w:val="18"/>
          <w:lang w:eastAsia="zh-CN"/>
        </w:rPr>
        <w:t xml:space="preserve">time </w:t>
      </w:r>
      <w:r w:rsidRPr="00806435">
        <w:rPr>
          <w:rFonts w:ascii="Arial" w:hAnsi="Arial" w:cs="Arial"/>
          <w:sz w:val="18"/>
          <w:szCs w:val="18"/>
          <w:lang w:eastAsia="zh-CN"/>
        </w:rPr>
        <w:t xml:space="preserve">where the size of data/signalling is matched with the frame structure. </w:t>
      </w:r>
    </w:p>
    <w:p w:rsidR="00D3554A" w:rsidRPr="006065AB" w:rsidRDefault="00D3554A" w:rsidP="00806435">
      <w:pPr>
        <w:spacing w:before="240"/>
        <w:rPr>
          <w:sz w:val="21"/>
          <w:szCs w:val="21"/>
          <w:lang w:eastAsia="zh-CN"/>
        </w:rPr>
      </w:pPr>
      <w:r w:rsidRPr="006065AB">
        <w:rPr>
          <w:rFonts w:hint="eastAsia"/>
          <w:sz w:val="21"/>
          <w:szCs w:val="21"/>
          <w:lang w:eastAsia="zh-CN"/>
        </w:rPr>
        <w:t xml:space="preserve">As proposed in </w:t>
      </w:r>
      <w:r w:rsidRPr="009A5D75">
        <w:rPr>
          <w:rFonts w:hint="eastAsia"/>
          <w:sz w:val="21"/>
          <w:szCs w:val="21"/>
          <w:lang w:eastAsia="zh-CN"/>
        </w:rPr>
        <w:t>[</w:t>
      </w:r>
      <w:r w:rsidR="000220EF" w:rsidRPr="009A5D75">
        <w:rPr>
          <w:rFonts w:hint="eastAsia"/>
          <w:sz w:val="21"/>
          <w:szCs w:val="21"/>
          <w:lang w:eastAsia="zh-CN"/>
        </w:rPr>
        <w:t>15</w:t>
      </w:r>
      <w:r w:rsidRPr="009A5D75">
        <w:rPr>
          <w:rFonts w:hint="eastAsia"/>
          <w:sz w:val="21"/>
          <w:szCs w:val="21"/>
          <w:lang w:eastAsia="zh-CN"/>
        </w:rPr>
        <w:t>]</w:t>
      </w:r>
      <w:r w:rsidRPr="006065AB">
        <w:rPr>
          <w:rFonts w:hint="eastAsia"/>
          <w:sz w:val="21"/>
          <w:szCs w:val="21"/>
          <w:lang w:eastAsia="zh-CN"/>
        </w:rPr>
        <w:t xml:space="preserve">, the </w:t>
      </w:r>
      <w:r w:rsidR="00806435">
        <w:rPr>
          <w:sz w:val="21"/>
          <w:szCs w:val="21"/>
          <w:lang w:eastAsia="zh-CN"/>
        </w:rPr>
        <w:t xml:space="preserve">minimum net data rate </w:t>
      </w:r>
      <w:r w:rsidR="0019379B" w:rsidRPr="0019379B">
        <w:rPr>
          <w:sz w:val="21"/>
          <w:szCs w:val="21"/>
          <w:lang w:eastAsia="zh-CN"/>
        </w:rPr>
        <w:t>required for PHY layer</w:t>
      </w:r>
      <w:r w:rsidR="0019379B" w:rsidRPr="0019379B">
        <w:rPr>
          <w:rFonts w:hint="eastAsia"/>
          <w:sz w:val="21"/>
          <w:szCs w:val="21"/>
          <w:lang w:eastAsia="zh-CN"/>
        </w:rPr>
        <w:t xml:space="preserve"> </w:t>
      </w:r>
      <w:r w:rsidRPr="006065AB">
        <w:rPr>
          <w:rFonts w:hint="eastAsia"/>
          <w:sz w:val="21"/>
          <w:szCs w:val="21"/>
          <w:lang w:eastAsia="zh-CN"/>
        </w:rPr>
        <w:t xml:space="preserve">is 200bps. </w:t>
      </w:r>
      <w:r w:rsidR="0019379B">
        <w:rPr>
          <w:rFonts w:hint="eastAsia"/>
          <w:sz w:val="21"/>
          <w:szCs w:val="21"/>
          <w:lang w:eastAsia="zh-CN"/>
        </w:rPr>
        <w:t>I</w:t>
      </w:r>
      <w:r w:rsidRPr="006065AB">
        <w:rPr>
          <w:rFonts w:hint="eastAsia"/>
          <w:sz w:val="21"/>
          <w:szCs w:val="21"/>
          <w:lang w:eastAsia="zh-CN"/>
        </w:rPr>
        <w:t>t</w:t>
      </w:r>
      <w:r w:rsidR="00806435">
        <w:rPr>
          <w:sz w:val="21"/>
          <w:szCs w:val="21"/>
          <w:lang w:eastAsia="zh-CN"/>
        </w:rPr>
        <w:t xml:space="preserve"> is</w:t>
      </w:r>
      <w:r w:rsidR="00806435">
        <w:rPr>
          <w:rFonts w:hint="eastAsia"/>
          <w:sz w:val="21"/>
          <w:szCs w:val="21"/>
          <w:lang w:eastAsia="zh-CN"/>
        </w:rPr>
        <w:t xml:space="preserve"> </w:t>
      </w:r>
      <w:r w:rsidR="00806435">
        <w:rPr>
          <w:sz w:val="21"/>
          <w:szCs w:val="21"/>
          <w:lang w:eastAsia="zh-CN"/>
        </w:rPr>
        <w:t xml:space="preserve">supposed to </w:t>
      </w:r>
      <w:r w:rsidR="0019379B">
        <w:rPr>
          <w:rFonts w:hint="eastAsia"/>
          <w:sz w:val="21"/>
          <w:szCs w:val="21"/>
          <w:lang w:eastAsia="zh-CN"/>
        </w:rPr>
        <w:t>be the data rate</w:t>
      </w:r>
      <w:r w:rsidRPr="006065AB">
        <w:rPr>
          <w:rFonts w:hint="eastAsia"/>
          <w:sz w:val="21"/>
          <w:szCs w:val="21"/>
          <w:lang w:eastAsia="zh-CN"/>
        </w:rPr>
        <w:t xml:space="preserve"> for the </w:t>
      </w:r>
      <w:r w:rsidR="000220EF" w:rsidRPr="006065AB">
        <w:rPr>
          <w:sz w:val="21"/>
          <w:szCs w:val="21"/>
        </w:rPr>
        <w:t>extended</w:t>
      </w:r>
      <w:r w:rsidRPr="006065AB">
        <w:rPr>
          <w:rFonts w:hint="eastAsia"/>
          <w:sz w:val="21"/>
          <w:szCs w:val="21"/>
          <w:lang w:eastAsia="zh-CN"/>
        </w:rPr>
        <w:t xml:space="preserve"> coverage.</w:t>
      </w:r>
    </w:p>
    <w:p w:rsidR="00D3554A" w:rsidRPr="006065AB" w:rsidRDefault="00D3554A" w:rsidP="00D3554A">
      <w:pPr>
        <w:rPr>
          <w:sz w:val="21"/>
          <w:szCs w:val="21"/>
          <w:lang w:eastAsia="zh-CN"/>
        </w:rPr>
      </w:pPr>
      <w:r w:rsidRPr="006065AB">
        <w:rPr>
          <w:rFonts w:hint="eastAsia"/>
          <w:sz w:val="21"/>
          <w:szCs w:val="21"/>
          <w:lang w:eastAsia="zh-CN"/>
        </w:rPr>
        <w:t>The DCI interval is s</w:t>
      </w:r>
      <w:r w:rsidRPr="006065AB">
        <w:rPr>
          <w:sz w:val="21"/>
          <w:szCs w:val="21"/>
        </w:rPr>
        <w:t xml:space="preserve">emi-persistent </w:t>
      </w:r>
      <w:r w:rsidRPr="006065AB">
        <w:rPr>
          <w:rFonts w:hint="eastAsia"/>
          <w:sz w:val="21"/>
          <w:szCs w:val="21"/>
        </w:rPr>
        <w:t>configured</w:t>
      </w:r>
      <w:r w:rsidRPr="006065AB">
        <w:rPr>
          <w:rFonts w:hint="eastAsia"/>
          <w:sz w:val="21"/>
          <w:szCs w:val="21"/>
          <w:lang w:eastAsia="zh-CN"/>
        </w:rPr>
        <w:t xml:space="preserve">. For the </w:t>
      </w:r>
      <w:r w:rsidRPr="006065AB">
        <w:rPr>
          <w:sz w:val="21"/>
          <w:szCs w:val="21"/>
        </w:rPr>
        <w:t>extended</w:t>
      </w:r>
      <w:r w:rsidRPr="006065AB">
        <w:rPr>
          <w:rFonts w:hint="eastAsia"/>
          <w:sz w:val="21"/>
          <w:szCs w:val="21"/>
        </w:rPr>
        <w:t xml:space="preserve"> coverage</w:t>
      </w:r>
      <w:r w:rsidRPr="006065AB">
        <w:rPr>
          <w:rFonts w:hint="eastAsia"/>
          <w:sz w:val="21"/>
          <w:szCs w:val="21"/>
          <w:lang w:eastAsia="zh-CN"/>
        </w:rPr>
        <w:t xml:space="preserve">, it can be 5120 ms as proposed in </w:t>
      </w:r>
      <w:r w:rsidRPr="009A5D75">
        <w:rPr>
          <w:rFonts w:hint="eastAsia"/>
          <w:sz w:val="21"/>
          <w:szCs w:val="21"/>
          <w:lang w:eastAsia="zh-CN"/>
        </w:rPr>
        <w:t>[</w:t>
      </w:r>
      <w:r w:rsidR="000220EF" w:rsidRPr="009A5D75">
        <w:rPr>
          <w:rFonts w:hint="eastAsia"/>
          <w:sz w:val="21"/>
          <w:szCs w:val="21"/>
          <w:lang w:eastAsia="zh-CN"/>
        </w:rPr>
        <w:t>1]</w:t>
      </w:r>
      <w:r w:rsidRPr="006065AB">
        <w:rPr>
          <w:rFonts w:hint="eastAsia"/>
          <w:sz w:val="21"/>
          <w:szCs w:val="21"/>
          <w:lang w:eastAsia="zh-CN"/>
        </w:rPr>
        <w:t>.</w:t>
      </w:r>
    </w:p>
    <w:p w:rsidR="00D3554A" w:rsidRPr="006065AB" w:rsidRDefault="00D3554A" w:rsidP="00D3554A">
      <w:pPr>
        <w:rPr>
          <w:sz w:val="21"/>
          <w:szCs w:val="21"/>
          <w:lang w:eastAsia="zh-CN"/>
        </w:rPr>
      </w:pPr>
      <w:r w:rsidRPr="006065AB">
        <w:rPr>
          <w:rFonts w:hint="eastAsia"/>
          <w:sz w:val="21"/>
          <w:szCs w:val="21"/>
          <w:lang w:eastAsia="zh-CN"/>
        </w:rPr>
        <w:t xml:space="preserve">The </w:t>
      </w:r>
      <w:r w:rsidRPr="006065AB">
        <w:rPr>
          <w:rFonts w:hint="eastAsia"/>
          <w:sz w:val="21"/>
          <w:szCs w:val="21"/>
        </w:rPr>
        <w:t>DCI burst contain</w:t>
      </w:r>
      <w:r w:rsidR="00806435">
        <w:rPr>
          <w:sz w:val="21"/>
          <w:szCs w:val="21"/>
        </w:rPr>
        <w:t>s</w:t>
      </w:r>
      <w:r w:rsidRPr="006065AB">
        <w:rPr>
          <w:rFonts w:hint="eastAsia"/>
          <w:sz w:val="21"/>
          <w:szCs w:val="21"/>
        </w:rPr>
        <w:t xml:space="preserve"> two parts, fixed-length part and followed by variable-length part.</w:t>
      </w:r>
      <w:r w:rsidRPr="006065AB">
        <w:rPr>
          <w:rFonts w:hint="eastAsia"/>
          <w:sz w:val="21"/>
          <w:szCs w:val="21"/>
          <w:lang w:eastAsia="zh-CN"/>
        </w:rPr>
        <w:t xml:space="preserve"> To simplify the </w:t>
      </w:r>
      <w:r w:rsidRPr="006065AB">
        <w:rPr>
          <w:sz w:val="21"/>
          <w:szCs w:val="21"/>
          <w:lang w:eastAsia="zh-CN"/>
        </w:rPr>
        <w:t>calculation</w:t>
      </w:r>
      <w:r w:rsidRPr="006065AB">
        <w:rPr>
          <w:rFonts w:hint="eastAsia"/>
          <w:sz w:val="21"/>
          <w:szCs w:val="21"/>
          <w:lang w:eastAsia="zh-CN"/>
        </w:rPr>
        <w:t>, only fixed-length part is taken into account</w:t>
      </w:r>
      <w:r w:rsidR="00806435">
        <w:rPr>
          <w:sz w:val="21"/>
          <w:szCs w:val="21"/>
          <w:lang w:eastAsia="zh-CN"/>
        </w:rPr>
        <w:t xml:space="preserve">, which </w:t>
      </w:r>
      <w:r w:rsidRPr="006065AB">
        <w:rPr>
          <w:rFonts w:hint="eastAsia"/>
          <w:sz w:val="21"/>
          <w:szCs w:val="21"/>
          <w:lang w:eastAsia="zh-CN"/>
        </w:rPr>
        <w:t xml:space="preserve">is 960 ms for the </w:t>
      </w:r>
      <w:r w:rsidRPr="006065AB">
        <w:rPr>
          <w:sz w:val="21"/>
          <w:szCs w:val="21"/>
        </w:rPr>
        <w:t>extended</w:t>
      </w:r>
      <w:r w:rsidRPr="006065AB">
        <w:rPr>
          <w:rFonts w:hint="eastAsia"/>
          <w:sz w:val="21"/>
          <w:szCs w:val="21"/>
        </w:rPr>
        <w:t xml:space="preserve"> coverage</w:t>
      </w:r>
      <w:r w:rsidRPr="006065AB">
        <w:rPr>
          <w:rFonts w:hint="eastAsia"/>
          <w:sz w:val="21"/>
          <w:szCs w:val="21"/>
          <w:lang w:eastAsia="zh-CN"/>
        </w:rPr>
        <w:t xml:space="preserve"> </w:t>
      </w:r>
      <w:r w:rsidRPr="000220EF">
        <w:rPr>
          <w:rFonts w:hint="eastAsia"/>
          <w:sz w:val="21"/>
          <w:szCs w:val="21"/>
          <w:vertAlign w:val="superscript"/>
          <w:lang w:eastAsia="zh-CN"/>
        </w:rPr>
        <w:t>[</w:t>
      </w:r>
      <w:r w:rsidR="000220EF" w:rsidRPr="000220EF">
        <w:rPr>
          <w:rFonts w:hint="eastAsia"/>
          <w:sz w:val="21"/>
          <w:szCs w:val="21"/>
          <w:vertAlign w:val="superscript"/>
          <w:lang w:eastAsia="zh-CN"/>
        </w:rPr>
        <w:t>1]</w:t>
      </w:r>
      <w:r w:rsidRPr="006065AB">
        <w:rPr>
          <w:rFonts w:hint="eastAsia"/>
          <w:sz w:val="21"/>
          <w:szCs w:val="21"/>
          <w:lang w:eastAsia="zh-CN"/>
        </w:rPr>
        <w:t xml:space="preserve">. </w:t>
      </w:r>
    </w:p>
    <w:p w:rsidR="007C7AB7" w:rsidRDefault="00F500D8" w:rsidP="007C7AB7">
      <w:pPr>
        <w:pStyle w:val="20"/>
        <w:tabs>
          <w:tab w:val="clear" w:pos="2556"/>
          <w:tab w:val="num" w:pos="709"/>
        </w:tabs>
        <w:ind w:hanging="2414"/>
        <w:rPr>
          <w:sz w:val="24"/>
          <w:szCs w:val="24"/>
          <w:lang w:eastAsia="zh-CN"/>
        </w:rPr>
      </w:pPr>
      <w:r>
        <w:rPr>
          <w:rFonts w:hint="eastAsia"/>
          <w:sz w:val="24"/>
          <w:szCs w:val="24"/>
          <w:lang w:eastAsia="zh-CN"/>
        </w:rPr>
        <w:t>Summary</w:t>
      </w:r>
    </w:p>
    <w:p w:rsidR="00283791" w:rsidRPr="00A66A4C" w:rsidRDefault="00283791" w:rsidP="004113BB">
      <w:pPr>
        <w:spacing w:after="240"/>
        <w:rPr>
          <w:sz w:val="21"/>
          <w:szCs w:val="21"/>
          <w:lang w:eastAsia="zh-CN"/>
        </w:rPr>
      </w:pPr>
      <w:r w:rsidRPr="00A66A4C">
        <w:rPr>
          <w:rFonts w:hint="eastAsia"/>
          <w:sz w:val="21"/>
          <w:szCs w:val="21"/>
          <w:lang w:eastAsia="zh-CN"/>
        </w:rPr>
        <w:t xml:space="preserve">According to the metric in section 3.1, </w:t>
      </w:r>
      <w:r w:rsidR="00F500D8">
        <w:rPr>
          <w:rFonts w:hint="eastAsia"/>
          <w:sz w:val="21"/>
          <w:szCs w:val="21"/>
          <w:lang w:eastAsia="zh-CN"/>
        </w:rPr>
        <w:t>major</w:t>
      </w:r>
      <w:r w:rsidR="00F500D8" w:rsidRPr="00A66A4C">
        <w:rPr>
          <w:rFonts w:hint="eastAsia"/>
          <w:sz w:val="21"/>
          <w:szCs w:val="21"/>
          <w:lang w:eastAsia="zh-CN"/>
        </w:rPr>
        <w:t xml:space="preserve"> </w:t>
      </w:r>
      <w:r w:rsidR="004440FA">
        <w:rPr>
          <w:sz w:val="21"/>
          <w:szCs w:val="21"/>
          <w:lang w:eastAsia="zh-CN"/>
        </w:rPr>
        <w:t>energy</w:t>
      </w:r>
      <w:r w:rsidRPr="00A66A4C">
        <w:rPr>
          <w:rFonts w:hint="eastAsia"/>
          <w:sz w:val="21"/>
          <w:szCs w:val="21"/>
          <w:lang w:eastAsia="zh-CN"/>
        </w:rPr>
        <w:t xml:space="preserve"> consumption for data transmission </w:t>
      </w:r>
      <w:r w:rsidR="00806435">
        <w:rPr>
          <w:sz w:val="21"/>
          <w:szCs w:val="21"/>
          <w:lang w:eastAsia="zh-CN"/>
        </w:rPr>
        <w:t xml:space="preserve">in </w:t>
      </w:r>
      <w:r w:rsidR="00806435" w:rsidRPr="006065AB">
        <w:rPr>
          <w:sz w:val="21"/>
          <w:szCs w:val="21"/>
        </w:rPr>
        <w:t>extended</w:t>
      </w:r>
      <w:r w:rsidR="00806435" w:rsidRPr="006065AB">
        <w:rPr>
          <w:rFonts w:hint="eastAsia"/>
          <w:sz w:val="21"/>
          <w:szCs w:val="21"/>
        </w:rPr>
        <w:t xml:space="preserve"> coverage</w:t>
      </w:r>
      <w:r w:rsidR="00806435" w:rsidRPr="00A66A4C">
        <w:rPr>
          <w:rFonts w:hint="eastAsia"/>
          <w:sz w:val="21"/>
          <w:szCs w:val="21"/>
          <w:lang w:eastAsia="zh-CN"/>
        </w:rPr>
        <w:t xml:space="preserve"> </w:t>
      </w:r>
      <w:r w:rsidRPr="00A66A4C">
        <w:rPr>
          <w:rFonts w:hint="eastAsia"/>
          <w:sz w:val="21"/>
          <w:szCs w:val="21"/>
          <w:lang w:eastAsia="zh-CN"/>
        </w:rPr>
        <w:t>can be evaluat</w:t>
      </w:r>
      <w:r w:rsidR="00A66A4C" w:rsidRPr="00A66A4C">
        <w:rPr>
          <w:rFonts w:hint="eastAsia"/>
          <w:sz w:val="21"/>
          <w:szCs w:val="21"/>
          <w:lang w:eastAsia="zh-CN"/>
        </w:rPr>
        <w:t>ed</w:t>
      </w:r>
      <w:r w:rsidRPr="00A66A4C">
        <w:rPr>
          <w:rFonts w:hint="eastAsia"/>
          <w:sz w:val="21"/>
          <w:szCs w:val="21"/>
          <w:lang w:eastAsia="zh-CN"/>
        </w:rPr>
        <w:t xml:space="preserve"> as in table </w:t>
      </w:r>
      <w:r w:rsidR="00F500D8">
        <w:rPr>
          <w:rFonts w:hint="eastAsia"/>
          <w:sz w:val="21"/>
          <w:szCs w:val="21"/>
          <w:lang w:eastAsia="zh-CN"/>
        </w:rPr>
        <w:t>6</w:t>
      </w:r>
      <w:r w:rsidRPr="00A66A4C">
        <w:rPr>
          <w:rFonts w:hint="eastAsia"/>
          <w:sz w:val="21"/>
          <w:szCs w:val="21"/>
          <w:lang w:eastAsia="zh-CN"/>
        </w:rPr>
        <w:t xml:space="preserve">, where the consumption for measurement in the connected mode is not </w:t>
      </w:r>
      <w:r w:rsidR="00F500D8">
        <w:rPr>
          <w:rFonts w:hint="eastAsia"/>
          <w:sz w:val="21"/>
          <w:szCs w:val="21"/>
          <w:lang w:eastAsia="zh-CN"/>
        </w:rPr>
        <w:t xml:space="preserve">yet </w:t>
      </w:r>
      <w:r w:rsidRPr="00A66A4C">
        <w:rPr>
          <w:rFonts w:hint="eastAsia"/>
          <w:sz w:val="21"/>
          <w:szCs w:val="21"/>
          <w:lang w:eastAsia="zh-CN"/>
        </w:rPr>
        <w:t xml:space="preserve">taken into account. </w:t>
      </w:r>
    </w:p>
    <w:p w:rsidR="00283791" w:rsidRPr="00085015" w:rsidRDefault="00283791" w:rsidP="00C7553F">
      <w:pPr>
        <w:spacing w:line="360" w:lineRule="auto"/>
        <w:jc w:val="center"/>
        <w:rPr>
          <w:rFonts w:ascii="Arial" w:hAnsi="Arial" w:cs="Arial"/>
          <w:sz w:val="18"/>
          <w:szCs w:val="18"/>
          <w:lang w:eastAsia="zh-CN"/>
        </w:rPr>
      </w:pPr>
      <w:r w:rsidRPr="00085015">
        <w:rPr>
          <w:rFonts w:ascii="Arial" w:hAnsi="Arial" w:cs="Arial"/>
          <w:sz w:val="18"/>
          <w:szCs w:val="18"/>
          <w:lang w:eastAsia="zh-CN"/>
        </w:rPr>
        <w:t xml:space="preserve">Table </w:t>
      </w:r>
      <w:r w:rsidR="00F500D8">
        <w:rPr>
          <w:rFonts w:ascii="Arial" w:hAnsi="Arial" w:cs="Arial" w:hint="eastAsia"/>
          <w:sz w:val="18"/>
          <w:szCs w:val="18"/>
          <w:lang w:eastAsia="zh-CN"/>
        </w:rPr>
        <w:t>6</w:t>
      </w:r>
      <w:r w:rsidRPr="00085015">
        <w:rPr>
          <w:rFonts w:ascii="Arial" w:hAnsi="Arial" w:cs="Arial"/>
          <w:sz w:val="18"/>
          <w:szCs w:val="18"/>
          <w:lang w:eastAsia="zh-CN"/>
        </w:rPr>
        <w:t xml:space="preserve">: </w:t>
      </w:r>
      <w:r w:rsidR="004440FA">
        <w:rPr>
          <w:rFonts w:ascii="Arial" w:hAnsi="Arial" w:cs="Arial"/>
          <w:sz w:val="18"/>
          <w:szCs w:val="18"/>
          <w:lang w:eastAsia="zh-CN"/>
        </w:rPr>
        <w:t>energy</w:t>
      </w:r>
      <w:r w:rsidRPr="00085015">
        <w:rPr>
          <w:rFonts w:ascii="Arial" w:hAnsi="Arial" w:cs="Arial" w:hint="eastAsia"/>
          <w:sz w:val="18"/>
          <w:szCs w:val="18"/>
          <w:lang w:eastAsia="zh-CN"/>
        </w:rPr>
        <w:t xml:space="preserve"> consumption for </w:t>
      </w:r>
      <w:r w:rsidR="008538D7" w:rsidRPr="00085015">
        <w:rPr>
          <w:rFonts w:ascii="Arial" w:hAnsi="Arial" w:cs="Arial"/>
          <w:sz w:val="18"/>
          <w:szCs w:val="18"/>
          <w:lang w:eastAsia="zh-CN"/>
        </w:rPr>
        <w:t xml:space="preserve">one </w:t>
      </w:r>
      <w:r w:rsidRPr="00085015">
        <w:rPr>
          <w:rFonts w:ascii="Arial" w:hAnsi="Arial" w:cs="Arial" w:hint="eastAsia"/>
          <w:sz w:val="18"/>
          <w:szCs w:val="18"/>
          <w:lang w:eastAsia="zh-CN"/>
        </w:rPr>
        <w:t>data</w:t>
      </w:r>
      <w:r w:rsidR="008538D7" w:rsidRPr="00085015">
        <w:rPr>
          <w:rFonts w:ascii="Arial" w:hAnsi="Arial" w:cs="Arial"/>
          <w:sz w:val="18"/>
          <w:szCs w:val="18"/>
          <w:lang w:eastAsia="zh-CN"/>
        </w:rPr>
        <w:t xml:space="preserve"> packet (80 bytes)</w:t>
      </w:r>
      <w:r w:rsidRPr="00085015">
        <w:rPr>
          <w:rFonts w:ascii="Arial" w:hAnsi="Arial" w:cs="Arial" w:hint="eastAsia"/>
          <w:sz w:val="18"/>
          <w:szCs w:val="18"/>
          <w:lang w:eastAsia="zh-CN"/>
        </w:rPr>
        <w:t xml:space="preserve"> </w:t>
      </w:r>
      <w:r w:rsidRPr="00085015">
        <w:rPr>
          <w:rFonts w:ascii="Arial" w:hAnsi="Arial" w:cs="Arial"/>
          <w:sz w:val="18"/>
          <w:szCs w:val="18"/>
          <w:lang w:eastAsia="zh-CN"/>
        </w:rPr>
        <w:t>transmission</w:t>
      </w:r>
      <w:r w:rsidR="008538D7" w:rsidRPr="00085015">
        <w:rPr>
          <w:rFonts w:ascii="Arial" w:hAnsi="Arial" w:cs="Arial"/>
          <w:sz w:val="18"/>
          <w:szCs w:val="18"/>
          <w:lang w:eastAsia="zh-CN"/>
        </w:rPr>
        <w:t xml:space="preserve"> in extended coverage</w:t>
      </w:r>
    </w:p>
    <w:tbl>
      <w:tblPr>
        <w:tblW w:w="8760" w:type="dxa"/>
        <w:tblCellMar>
          <w:left w:w="0" w:type="dxa"/>
          <w:right w:w="0" w:type="dxa"/>
        </w:tblCellMar>
        <w:tblLook w:val="04A0"/>
      </w:tblPr>
      <w:tblGrid>
        <w:gridCol w:w="2940"/>
        <w:gridCol w:w="1080"/>
        <w:gridCol w:w="1080"/>
        <w:gridCol w:w="1080"/>
        <w:gridCol w:w="1080"/>
        <w:gridCol w:w="1500"/>
      </w:tblGrid>
      <w:tr w:rsidR="008538D7" w:rsidTr="008538D7">
        <w:trPr>
          <w:trHeight w:val="285"/>
        </w:trPr>
        <w:tc>
          <w:tcPr>
            <w:tcW w:w="2940" w:type="dxa"/>
            <w:vMerge w:val="restart"/>
            <w:tcBorders>
              <w:top w:val="single" w:sz="4" w:space="0" w:color="auto"/>
              <w:left w:val="single" w:sz="4" w:space="0" w:color="auto"/>
              <w:bottom w:val="single" w:sz="4" w:space="0" w:color="auto"/>
              <w:right w:val="single" w:sz="4" w:space="0" w:color="auto"/>
            </w:tcBorders>
            <w:shd w:val="clear" w:color="000000" w:fill="EEECE1"/>
            <w:noWrap/>
            <w:vAlign w:val="center"/>
            <w:hideMark/>
          </w:tcPr>
          <w:p w:rsidR="008538D7" w:rsidRDefault="008538D7">
            <w:pPr>
              <w:rPr>
                <w:rFonts w:ascii="宋体" w:hAnsi="宋体" w:cs="宋体"/>
              </w:rPr>
            </w:pPr>
            <w:r>
              <w:rPr>
                <w:rFonts w:hint="eastAsia"/>
              </w:rPr>
              <w:t xml:space="preserve">　</w:t>
            </w:r>
          </w:p>
        </w:tc>
        <w:tc>
          <w:tcPr>
            <w:tcW w:w="3240" w:type="dxa"/>
            <w:gridSpan w:val="3"/>
            <w:tcBorders>
              <w:top w:val="single" w:sz="4" w:space="0" w:color="auto"/>
              <w:left w:val="nil"/>
              <w:bottom w:val="single" w:sz="4" w:space="0" w:color="auto"/>
              <w:right w:val="single" w:sz="4" w:space="0" w:color="auto"/>
            </w:tcBorders>
            <w:shd w:val="clear" w:color="000000" w:fill="EEECE1"/>
            <w:noWrap/>
            <w:vAlign w:val="center"/>
            <w:hideMark/>
          </w:tcPr>
          <w:p w:rsidR="008538D7" w:rsidRDefault="008538D7">
            <w:pPr>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Time (s)</w:t>
            </w:r>
          </w:p>
        </w:tc>
        <w:tc>
          <w:tcPr>
            <w:tcW w:w="1080" w:type="dxa"/>
            <w:vMerge w:val="restart"/>
            <w:tcBorders>
              <w:top w:val="single" w:sz="4" w:space="0" w:color="auto"/>
              <w:left w:val="single" w:sz="4" w:space="0" w:color="auto"/>
              <w:bottom w:val="single" w:sz="4" w:space="0" w:color="auto"/>
              <w:right w:val="single" w:sz="4" w:space="0" w:color="auto"/>
            </w:tcBorders>
            <w:shd w:val="clear" w:color="000000" w:fill="EEECE1"/>
            <w:vAlign w:val="center"/>
            <w:hideMark/>
          </w:tcPr>
          <w:p w:rsidR="008538D7" w:rsidRDefault="003910BE">
            <w:pPr>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 xml:space="preserve">Total </w:t>
            </w:r>
            <w:r w:rsidR="008538D7">
              <w:rPr>
                <w:rFonts w:ascii="Arial Unicode MS" w:eastAsia="Arial Unicode MS" w:hAnsi="Arial Unicode MS" w:cs="Arial Unicode MS" w:hint="eastAsia"/>
                <w:sz w:val="18"/>
                <w:szCs w:val="18"/>
              </w:rPr>
              <w:t>Overhead</w:t>
            </w:r>
            <w:r w:rsidR="008538D7">
              <w:rPr>
                <w:rFonts w:ascii="Arial Unicode MS" w:eastAsia="Arial Unicode MS" w:hAnsi="Arial Unicode MS" w:cs="Arial Unicode MS" w:hint="eastAsia"/>
                <w:sz w:val="18"/>
                <w:szCs w:val="18"/>
              </w:rPr>
              <w:br/>
              <w:t>(Bytes)</w:t>
            </w:r>
          </w:p>
        </w:tc>
        <w:tc>
          <w:tcPr>
            <w:tcW w:w="1500" w:type="dxa"/>
            <w:vMerge w:val="restart"/>
            <w:tcBorders>
              <w:top w:val="single" w:sz="4" w:space="0" w:color="auto"/>
              <w:left w:val="single" w:sz="4" w:space="0" w:color="auto"/>
              <w:bottom w:val="single" w:sz="4" w:space="0" w:color="auto"/>
              <w:right w:val="single" w:sz="4" w:space="0" w:color="auto"/>
            </w:tcBorders>
            <w:shd w:val="clear" w:color="000000" w:fill="EEECE1"/>
            <w:vAlign w:val="center"/>
            <w:hideMark/>
          </w:tcPr>
          <w:p w:rsidR="008538D7" w:rsidRDefault="003910BE" w:rsidP="002A026B">
            <w:pPr>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 xml:space="preserve">Total </w:t>
            </w:r>
            <w:r w:rsidR="002A026B" w:rsidRPr="00890FA5">
              <w:rPr>
                <w:rFonts w:ascii="Arial Unicode MS" w:eastAsia="Arial Unicode MS" w:hAnsi="Arial Unicode MS" w:cs="Arial Unicode MS"/>
                <w:sz w:val="18"/>
                <w:szCs w:val="18"/>
              </w:rPr>
              <w:t>Energy</w:t>
            </w:r>
            <w:r w:rsidR="002A026B">
              <w:rPr>
                <w:rFonts w:ascii="Arial Unicode MS" w:eastAsia="Arial Unicode MS" w:hAnsi="Arial Unicode MS" w:cs="Arial Unicode MS" w:hint="eastAsia"/>
                <w:sz w:val="18"/>
                <w:szCs w:val="18"/>
              </w:rPr>
              <w:t xml:space="preserve"> consumption</w:t>
            </w:r>
            <w:r w:rsidR="002A026B">
              <w:rPr>
                <w:rFonts w:ascii="Arial Unicode MS" w:eastAsia="Arial Unicode MS" w:hAnsi="Arial Unicode MS" w:cs="Arial Unicode MS" w:hint="eastAsia"/>
                <w:sz w:val="18"/>
                <w:szCs w:val="18"/>
              </w:rPr>
              <w:br/>
              <w:t>(</w:t>
            </w:r>
            <w:proofErr w:type="spellStart"/>
            <w:r w:rsidR="002A026B">
              <w:rPr>
                <w:rFonts w:ascii="Arial Unicode MS" w:eastAsia="Arial Unicode MS" w:hAnsi="Arial Unicode MS" w:cs="Arial Unicode MS" w:hint="eastAsia"/>
                <w:sz w:val="18"/>
                <w:szCs w:val="18"/>
              </w:rPr>
              <w:t>m</w:t>
            </w:r>
            <w:r w:rsidR="002A026B">
              <w:rPr>
                <w:rFonts w:ascii="Arial Unicode MS" w:eastAsia="Arial Unicode MS" w:hAnsi="Arial Unicode MS" w:cs="Arial Unicode MS"/>
                <w:sz w:val="18"/>
                <w:szCs w:val="18"/>
              </w:rPr>
              <w:t>J</w:t>
            </w:r>
            <w:proofErr w:type="spellEnd"/>
            <w:r w:rsidR="008538D7">
              <w:rPr>
                <w:rFonts w:ascii="Arial Unicode MS" w:eastAsia="Arial Unicode MS" w:hAnsi="Arial Unicode MS" w:cs="Arial Unicode MS" w:hint="eastAsia"/>
                <w:sz w:val="18"/>
                <w:szCs w:val="18"/>
              </w:rPr>
              <w:t>)</w:t>
            </w:r>
          </w:p>
        </w:tc>
      </w:tr>
      <w:tr w:rsidR="008538D7" w:rsidTr="008538D7">
        <w:trPr>
          <w:trHeight w:val="6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38D7" w:rsidRDefault="008538D7">
            <w:pPr>
              <w:rPr>
                <w:rFonts w:ascii="宋体" w:hAnsi="宋体" w:cs="宋体"/>
              </w:rPr>
            </w:pPr>
          </w:p>
        </w:tc>
        <w:tc>
          <w:tcPr>
            <w:tcW w:w="1080" w:type="dxa"/>
            <w:tcBorders>
              <w:top w:val="nil"/>
              <w:left w:val="nil"/>
              <w:bottom w:val="single" w:sz="4" w:space="0" w:color="auto"/>
              <w:right w:val="single" w:sz="4" w:space="0" w:color="auto"/>
            </w:tcBorders>
            <w:shd w:val="clear" w:color="000000" w:fill="EEECE1"/>
            <w:vAlign w:val="center"/>
            <w:hideMark/>
          </w:tcPr>
          <w:p w:rsidR="008538D7" w:rsidRDefault="008538D7" w:rsidP="008538D7">
            <w:pPr>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TX</w:t>
            </w:r>
            <w:r>
              <w:rPr>
                <w:rFonts w:ascii="Arial Unicode MS" w:eastAsia="Arial Unicode MS" w:hAnsi="Arial Unicode MS" w:cs="Arial Unicode MS"/>
                <w:sz w:val="18"/>
                <w:szCs w:val="18"/>
              </w:rPr>
              <w:t xml:space="preserve"> </w:t>
            </w:r>
          </w:p>
        </w:tc>
        <w:tc>
          <w:tcPr>
            <w:tcW w:w="1080" w:type="dxa"/>
            <w:tcBorders>
              <w:top w:val="nil"/>
              <w:left w:val="nil"/>
              <w:bottom w:val="single" w:sz="4" w:space="0" w:color="auto"/>
              <w:right w:val="single" w:sz="4" w:space="0" w:color="auto"/>
            </w:tcBorders>
            <w:shd w:val="clear" w:color="000000" w:fill="EEECE1"/>
            <w:vAlign w:val="center"/>
            <w:hideMark/>
          </w:tcPr>
          <w:p w:rsidR="008538D7" w:rsidRDefault="008538D7">
            <w:pPr>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RX</w:t>
            </w:r>
            <w:r>
              <w:rPr>
                <w:rFonts w:ascii="Arial Unicode MS" w:eastAsia="Arial Unicode MS" w:hAnsi="Arial Unicode MS" w:cs="Arial Unicode MS"/>
                <w:sz w:val="18"/>
                <w:szCs w:val="18"/>
              </w:rPr>
              <w:t xml:space="preserve"> </w:t>
            </w:r>
            <w:r w:rsidRPr="008538D7">
              <w:rPr>
                <w:rFonts w:ascii="Arial Unicode MS" w:eastAsia="Arial Unicode MS" w:hAnsi="Arial Unicode MS" w:cs="Arial Unicode MS"/>
                <w:sz w:val="18"/>
                <w:szCs w:val="18"/>
                <w:vertAlign w:val="superscript"/>
              </w:rPr>
              <w:t>Note</w:t>
            </w:r>
          </w:p>
        </w:tc>
        <w:tc>
          <w:tcPr>
            <w:tcW w:w="1080" w:type="dxa"/>
            <w:tcBorders>
              <w:top w:val="nil"/>
              <w:left w:val="nil"/>
              <w:bottom w:val="single" w:sz="4" w:space="0" w:color="auto"/>
              <w:right w:val="single" w:sz="4" w:space="0" w:color="auto"/>
            </w:tcBorders>
            <w:shd w:val="clear" w:color="000000" w:fill="EEECE1"/>
            <w:vAlign w:val="center"/>
            <w:hideMark/>
          </w:tcPr>
          <w:p w:rsidR="008538D7" w:rsidRDefault="008538D7">
            <w:pPr>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Sleep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38D7" w:rsidRDefault="008538D7">
            <w:pPr>
              <w:rPr>
                <w:rFonts w:ascii="Arial Unicode MS" w:eastAsia="Arial Unicode MS" w:hAnsi="Arial Unicode MS" w:cs="Arial Unicode M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38D7" w:rsidRDefault="008538D7">
            <w:pPr>
              <w:rPr>
                <w:rFonts w:ascii="Arial Unicode MS" w:eastAsia="Arial Unicode MS" w:hAnsi="Arial Unicode MS" w:cs="Arial Unicode MS"/>
                <w:sz w:val="18"/>
                <w:szCs w:val="18"/>
              </w:rPr>
            </w:pPr>
          </w:p>
        </w:tc>
      </w:tr>
      <w:tr w:rsidR="008538D7" w:rsidTr="008538D7">
        <w:trPr>
          <w:trHeight w:val="285"/>
        </w:trPr>
        <w:tc>
          <w:tcPr>
            <w:tcW w:w="294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8538D7" w:rsidRDefault="008538D7">
            <w:pPr>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Gb based architecture </w:t>
            </w:r>
          </w:p>
        </w:tc>
        <w:tc>
          <w:tcPr>
            <w:tcW w:w="1080" w:type="dxa"/>
            <w:tcBorders>
              <w:top w:val="nil"/>
              <w:left w:val="nil"/>
              <w:bottom w:val="single" w:sz="4" w:space="0" w:color="auto"/>
              <w:right w:val="single" w:sz="4" w:space="0" w:color="auto"/>
            </w:tcBorders>
            <w:shd w:val="clear" w:color="000000" w:fill="DBEEF3"/>
            <w:vAlign w:val="center"/>
            <w:hideMark/>
          </w:tcPr>
          <w:p w:rsidR="008538D7" w:rsidRDefault="008538D7">
            <w:pPr>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4.24</w:t>
            </w:r>
          </w:p>
        </w:tc>
        <w:tc>
          <w:tcPr>
            <w:tcW w:w="1080" w:type="dxa"/>
            <w:tcBorders>
              <w:top w:val="nil"/>
              <w:left w:val="nil"/>
              <w:bottom w:val="single" w:sz="4" w:space="0" w:color="auto"/>
              <w:right w:val="single" w:sz="4" w:space="0" w:color="auto"/>
            </w:tcBorders>
            <w:shd w:val="clear" w:color="000000" w:fill="DBEEF3"/>
            <w:vAlign w:val="center"/>
            <w:hideMark/>
          </w:tcPr>
          <w:p w:rsidR="008538D7" w:rsidRDefault="008538D7">
            <w:pPr>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4.2</w:t>
            </w:r>
          </w:p>
        </w:tc>
        <w:tc>
          <w:tcPr>
            <w:tcW w:w="1080" w:type="dxa"/>
            <w:tcBorders>
              <w:top w:val="nil"/>
              <w:left w:val="nil"/>
              <w:bottom w:val="single" w:sz="4" w:space="0" w:color="auto"/>
              <w:right w:val="single" w:sz="4" w:space="0" w:color="auto"/>
            </w:tcBorders>
            <w:shd w:val="clear" w:color="000000" w:fill="DBEEF3"/>
            <w:vAlign w:val="center"/>
            <w:hideMark/>
          </w:tcPr>
          <w:p w:rsidR="008538D7" w:rsidRDefault="008538D7">
            <w:pPr>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8</w:t>
            </w:r>
          </w:p>
        </w:tc>
        <w:tc>
          <w:tcPr>
            <w:tcW w:w="0" w:type="auto"/>
            <w:tcBorders>
              <w:top w:val="nil"/>
              <w:left w:val="nil"/>
              <w:bottom w:val="single" w:sz="4" w:space="0" w:color="auto"/>
              <w:right w:val="single" w:sz="4" w:space="0" w:color="auto"/>
            </w:tcBorders>
            <w:shd w:val="clear" w:color="000000" w:fill="DBEEF3"/>
            <w:noWrap/>
            <w:vAlign w:val="center"/>
            <w:hideMark/>
          </w:tcPr>
          <w:p w:rsidR="008538D7" w:rsidRDefault="008538D7">
            <w:pPr>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 xml:space="preserve">35.00 </w:t>
            </w:r>
          </w:p>
        </w:tc>
        <w:tc>
          <w:tcPr>
            <w:tcW w:w="0" w:type="auto"/>
            <w:tcBorders>
              <w:top w:val="nil"/>
              <w:left w:val="nil"/>
              <w:bottom w:val="single" w:sz="4" w:space="0" w:color="auto"/>
              <w:right w:val="single" w:sz="4" w:space="0" w:color="auto"/>
            </w:tcBorders>
            <w:shd w:val="clear" w:color="000000" w:fill="DBEEF3"/>
            <w:noWrap/>
            <w:vAlign w:val="center"/>
            <w:hideMark/>
          </w:tcPr>
          <w:p w:rsidR="008538D7" w:rsidRDefault="008538D7">
            <w:pPr>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 xml:space="preserve">2935.68 </w:t>
            </w:r>
          </w:p>
        </w:tc>
      </w:tr>
      <w:tr w:rsidR="008538D7" w:rsidTr="008538D7">
        <w:trPr>
          <w:trHeight w:val="285"/>
        </w:trPr>
        <w:tc>
          <w:tcPr>
            <w:tcW w:w="2940" w:type="dxa"/>
            <w:tcBorders>
              <w:top w:val="single" w:sz="4" w:space="0" w:color="auto"/>
              <w:left w:val="single" w:sz="4" w:space="0" w:color="auto"/>
              <w:bottom w:val="single" w:sz="4" w:space="0" w:color="auto"/>
              <w:right w:val="single" w:sz="4" w:space="0" w:color="000000"/>
            </w:tcBorders>
            <w:shd w:val="clear" w:color="000000" w:fill="DDD9C3"/>
            <w:vAlign w:val="center"/>
            <w:hideMark/>
          </w:tcPr>
          <w:p w:rsidR="008538D7" w:rsidRDefault="001216F8">
            <w:pPr>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lang w:eastAsia="zh-CN"/>
              </w:rPr>
              <w:t xml:space="preserve">Legacy </w:t>
            </w:r>
            <w:r w:rsidR="008538D7">
              <w:rPr>
                <w:rFonts w:ascii="Arial Unicode MS" w:eastAsia="Arial Unicode MS" w:hAnsi="Arial Unicode MS" w:cs="Arial Unicode MS" w:hint="eastAsia"/>
                <w:sz w:val="18"/>
                <w:szCs w:val="18"/>
              </w:rPr>
              <w:t>S1 based architecture </w:t>
            </w:r>
          </w:p>
        </w:tc>
        <w:tc>
          <w:tcPr>
            <w:tcW w:w="1080" w:type="dxa"/>
            <w:tcBorders>
              <w:top w:val="nil"/>
              <w:left w:val="nil"/>
              <w:bottom w:val="single" w:sz="4" w:space="0" w:color="auto"/>
              <w:right w:val="single" w:sz="4" w:space="0" w:color="auto"/>
            </w:tcBorders>
            <w:shd w:val="clear" w:color="000000" w:fill="DDD9C3"/>
            <w:vAlign w:val="center"/>
            <w:hideMark/>
          </w:tcPr>
          <w:p w:rsidR="008538D7" w:rsidRDefault="008538D7">
            <w:pPr>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5.36</w:t>
            </w:r>
          </w:p>
        </w:tc>
        <w:tc>
          <w:tcPr>
            <w:tcW w:w="1080" w:type="dxa"/>
            <w:tcBorders>
              <w:top w:val="nil"/>
              <w:left w:val="nil"/>
              <w:bottom w:val="single" w:sz="4" w:space="0" w:color="auto"/>
              <w:right w:val="single" w:sz="4" w:space="0" w:color="auto"/>
            </w:tcBorders>
            <w:shd w:val="clear" w:color="000000" w:fill="DDD9C3"/>
            <w:vAlign w:val="center"/>
            <w:hideMark/>
          </w:tcPr>
          <w:p w:rsidR="008538D7" w:rsidRDefault="008538D7">
            <w:pPr>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12.64</w:t>
            </w:r>
          </w:p>
        </w:tc>
        <w:tc>
          <w:tcPr>
            <w:tcW w:w="1080" w:type="dxa"/>
            <w:tcBorders>
              <w:top w:val="nil"/>
              <w:left w:val="nil"/>
              <w:bottom w:val="single" w:sz="4" w:space="0" w:color="auto"/>
              <w:right w:val="single" w:sz="4" w:space="0" w:color="auto"/>
            </w:tcBorders>
            <w:shd w:val="clear" w:color="000000" w:fill="DDD9C3"/>
            <w:vAlign w:val="center"/>
            <w:hideMark/>
          </w:tcPr>
          <w:p w:rsidR="008538D7" w:rsidRDefault="008538D7">
            <w:pPr>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34.6</w:t>
            </w:r>
          </w:p>
        </w:tc>
        <w:tc>
          <w:tcPr>
            <w:tcW w:w="0" w:type="auto"/>
            <w:tcBorders>
              <w:top w:val="nil"/>
              <w:left w:val="nil"/>
              <w:bottom w:val="single" w:sz="4" w:space="0" w:color="auto"/>
              <w:right w:val="single" w:sz="4" w:space="0" w:color="auto"/>
            </w:tcBorders>
            <w:shd w:val="clear" w:color="000000" w:fill="DDD9C3"/>
            <w:noWrap/>
            <w:vAlign w:val="center"/>
            <w:hideMark/>
          </w:tcPr>
          <w:p w:rsidR="008538D7" w:rsidRDefault="008538D7">
            <w:pPr>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 xml:space="preserve">106.00 </w:t>
            </w:r>
          </w:p>
        </w:tc>
        <w:tc>
          <w:tcPr>
            <w:tcW w:w="0" w:type="auto"/>
            <w:tcBorders>
              <w:top w:val="nil"/>
              <w:left w:val="nil"/>
              <w:bottom w:val="single" w:sz="4" w:space="0" w:color="auto"/>
              <w:right w:val="single" w:sz="4" w:space="0" w:color="auto"/>
            </w:tcBorders>
            <w:shd w:val="clear" w:color="000000" w:fill="DDD9C3"/>
            <w:noWrap/>
            <w:vAlign w:val="center"/>
            <w:hideMark/>
          </w:tcPr>
          <w:p w:rsidR="008538D7" w:rsidRDefault="008538D7">
            <w:pPr>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 xml:space="preserve">4440.91 </w:t>
            </w:r>
          </w:p>
        </w:tc>
      </w:tr>
      <w:tr w:rsidR="008538D7" w:rsidTr="008538D7">
        <w:trPr>
          <w:trHeight w:val="720"/>
        </w:trPr>
        <w:tc>
          <w:tcPr>
            <w:tcW w:w="294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8538D7" w:rsidRDefault="008538D7" w:rsidP="001216F8">
            <w:pPr>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Optimiz</w:t>
            </w:r>
            <w:r w:rsidR="001216F8">
              <w:rPr>
                <w:rFonts w:ascii="Arial Unicode MS" w:eastAsia="Arial Unicode MS" w:hAnsi="Arial Unicode MS" w:cs="Arial Unicode MS" w:hint="eastAsia"/>
                <w:sz w:val="18"/>
                <w:szCs w:val="18"/>
                <w:lang w:eastAsia="zh-CN"/>
              </w:rPr>
              <w:t>ed</w:t>
            </w:r>
            <w:r>
              <w:rPr>
                <w:rFonts w:ascii="Arial Unicode MS" w:eastAsia="Arial Unicode MS" w:hAnsi="Arial Unicode MS" w:cs="Arial Unicode MS" w:hint="eastAsia"/>
                <w:sz w:val="18"/>
                <w:szCs w:val="18"/>
              </w:rPr>
              <w:t xml:space="preserve"> S1 based architecture (data over NAS)</w:t>
            </w:r>
          </w:p>
        </w:tc>
        <w:tc>
          <w:tcPr>
            <w:tcW w:w="1080" w:type="dxa"/>
            <w:tcBorders>
              <w:top w:val="nil"/>
              <w:left w:val="nil"/>
              <w:bottom w:val="single" w:sz="4" w:space="0" w:color="auto"/>
              <w:right w:val="single" w:sz="4" w:space="0" w:color="auto"/>
            </w:tcBorders>
            <w:shd w:val="clear" w:color="000000" w:fill="DBEEF3"/>
            <w:vAlign w:val="center"/>
            <w:hideMark/>
          </w:tcPr>
          <w:p w:rsidR="008538D7" w:rsidRDefault="008538D7">
            <w:pPr>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4.48</w:t>
            </w:r>
          </w:p>
        </w:tc>
        <w:tc>
          <w:tcPr>
            <w:tcW w:w="1080" w:type="dxa"/>
            <w:tcBorders>
              <w:top w:val="nil"/>
              <w:left w:val="nil"/>
              <w:bottom w:val="single" w:sz="4" w:space="0" w:color="auto"/>
              <w:right w:val="single" w:sz="4" w:space="0" w:color="auto"/>
            </w:tcBorders>
            <w:shd w:val="clear" w:color="000000" w:fill="DBEEF3"/>
            <w:vAlign w:val="center"/>
            <w:hideMark/>
          </w:tcPr>
          <w:p w:rsidR="008538D7" w:rsidRDefault="008538D7">
            <w:pPr>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6.76</w:t>
            </w:r>
          </w:p>
        </w:tc>
        <w:tc>
          <w:tcPr>
            <w:tcW w:w="1080" w:type="dxa"/>
            <w:tcBorders>
              <w:top w:val="nil"/>
              <w:left w:val="nil"/>
              <w:bottom w:val="single" w:sz="4" w:space="0" w:color="auto"/>
              <w:right w:val="single" w:sz="4" w:space="0" w:color="auto"/>
            </w:tcBorders>
            <w:shd w:val="clear" w:color="000000" w:fill="DBEEF3"/>
            <w:vAlign w:val="center"/>
            <w:hideMark/>
          </w:tcPr>
          <w:p w:rsidR="008538D7" w:rsidRDefault="008538D7">
            <w:pPr>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15.76</w:t>
            </w:r>
          </w:p>
        </w:tc>
        <w:tc>
          <w:tcPr>
            <w:tcW w:w="1080" w:type="dxa"/>
            <w:tcBorders>
              <w:top w:val="nil"/>
              <w:left w:val="nil"/>
              <w:bottom w:val="single" w:sz="4" w:space="0" w:color="auto"/>
              <w:right w:val="single" w:sz="4" w:space="0" w:color="auto"/>
            </w:tcBorders>
            <w:shd w:val="clear" w:color="000000" w:fill="DBEEF3"/>
            <w:vAlign w:val="center"/>
            <w:hideMark/>
          </w:tcPr>
          <w:p w:rsidR="008538D7" w:rsidRDefault="008538D7">
            <w:pPr>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57</w:t>
            </w:r>
          </w:p>
        </w:tc>
        <w:tc>
          <w:tcPr>
            <w:tcW w:w="0" w:type="auto"/>
            <w:tcBorders>
              <w:top w:val="nil"/>
              <w:left w:val="nil"/>
              <w:bottom w:val="single" w:sz="4" w:space="0" w:color="auto"/>
              <w:right w:val="single" w:sz="4" w:space="0" w:color="auto"/>
            </w:tcBorders>
            <w:shd w:val="clear" w:color="000000" w:fill="DBEEF3"/>
            <w:noWrap/>
            <w:vAlign w:val="center"/>
            <w:hideMark/>
          </w:tcPr>
          <w:p w:rsidR="008538D7" w:rsidRDefault="008538D7">
            <w:pPr>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 xml:space="preserve">3332.96 </w:t>
            </w:r>
          </w:p>
        </w:tc>
      </w:tr>
    </w:tbl>
    <w:p w:rsidR="007C7AB7" w:rsidRPr="00A66A4C" w:rsidRDefault="00A66A4C" w:rsidP="008538D7">
      <w:pPr>
        <w:spacing w:line="360" w:lineRule="auto"/>
        <w:rPr>
          <w:rFonts w:ascii="Arial" w:hAnsi="Arial" w:cs="Arial"/>
          <w:sz w:val="18"/>
          <w:szCs w:val="18"/>
          <w:lang w:eastAsia="zh-CN"/>
        </w:rPr>
      </w:pPr>
      <w:r w:rsidRPr="00A66A4C">
        <w:rPr>
          <w:rFonts w:ascii="Arial" w:hAnsi="Arial" w:cs="Arial"/>
          <w:sz w:val="18"/>
          <w:szCs w:val="18"/>
          <w:lang w:eastAsia="zh-CN"/>
        </w:rPr>
        <w:t>Note: DCI monitoring is taken as RX.</w:t>
      </w:r>
    </w:p>
    <w:p w:rsidR="00A66A4C" w:rsidRPr="00A66A4C" w:rsidRDefault="00283791" w:rsidP="004113BB">
      <w:pPr>
        <w:spacing w:after="240"/>
        <w:rPr>
          <w:sz w:val="21"/>
          <w:szCs w:val="21"/>
          <w:lang w:eastAsia="zh-CN"/>
        </w:rPr>
      </w:pPr>
      <w:r w:rsidRPr="00A66A4C">
        <w:rPr>
          <w:rFonts w:hint="eastAsia"/>
          <w:b/>
          <w:sz w:val="21"/>
          <w:szCs w:val="21"/>
          <w:lang w:eastAsia="zh-CN"/>
        </w:rPr>
        <w:t>Observation 1</w:t>
      </w:r>
      <w:r w:rsidR="00A66A4C" w:rsidRPr="00A66A4C">
        <w:rPr>
          <w:rFonts w:hint="eastAsia"/>
          <w:sz w:val="21"/>
          <w:szCs w:val="21"/>
          <w:lang w:eastAsia="zh-CN"/>
        </w:rPr>
        <w:t>:</w:t>
      </w:r>
      <w:r w:rsidR="00A66A4C" w:rsidRPr="008538D7">
        <w:rPr>
          <w:rFonts w:hint="eastAsia"/>
          <w:b/>
          <w:sz w:val="21"/>
          <w:szCs w:val="21"/>
          <w:lang w:eastAsia="zh-CN"/>
        </w:rPr>
        <w:t xml:space="preserve"> </w:t>
      </w:r>
      <w:r w:rsidRPr="008538D7">
        <w:rPr>
          <w:rFonts w:hint="eastAsia"/>
          <w:b/>
          <w:sz w:val="21"/>
          <w:szCs w:val="21"/>
          <w:lang w:eastAsia="zh-CN"/>
        </w:rPr>
        <w:t xml:space="preserve">even the </w:t>
      </w:r>
      <w:r w:rsidR="00806435" w:rsidRPr="008538D7">
        <w:rPr>
          <w:b/>
          <w:sz w:val="21"/>
          <w:szCs w:val="21"/>
          <w:lang w:eastAsia="zh-CN"/>
        </w:rPr>
        <w:t xml:space="preserve">total </w:t>
      </w:r>
      <w:r w:rsidRPr="008538D7">
        <w:rPr>
          <w:rFonts w:hint="eastAsia"/>
          <w:b/>
          <w:sz w:val="21"/>
          <w:szCs w:val="21"/>
          <w:lang w:eastAsia="zh-CN"/>
        </w:rPr>
        <w:t xml:space="preserve">overhead of </w:t>
      </w:r>
      <w:r w:rsidR="00F500D8">
        <w:rPr>
          <w:rFonts w:hint="eastAsia"/>
          <w:b/>
          <w:sz w:val="21"/>
          <w:szCs w:val="21"/>
          <w:lang w:eastAsia="zh-CN"/>
        </w:rPr>
        <w:t xml:space="preserve">legacy </w:t>
      </w:r>
      <w:r w:rsidR="00A66A4C" w:rsidRPr="008538D7">
        <w:rPr>
          <w:rFonts w:hint="eastAsia"/>
          <w:b/>
          <w:sz w:val="21"/>
          <w:szCs w:val="21"/>
          <w:lang w:eastAsia="zh-CN"/>
        </w:rPr>
        <w:t>S1</w:t>
      </w:r>
      <w:r w:rsidR="000C21B3">
        <w:rPr>
          <w:rFonts w:hint="eastAsia"/>
          <w:b/>
          <w:sz w:val="21"/>
          <w:szCs w:val="21"/>
          <w:lang w:eastAsia="zh-CN"/>
        </w:rPr>
        <w:t xml:space="preserve"> </w:t>
      </w:r>
      <w:r w:rsidR="00A66A4C" w:rsidRPr="008538D7">
        <w:rPr>
          <w:rFonts w:hint="eastAsia"/>
          <w:b/>
          <w:sz w:val="21"/>
          <w:szCs w:val="21"/>
          <w:lang w:eastAsia="zh-CN"/>
        </w:rPr>
        <w:t xml:space="preserve">based architecture is about </w:t>
      </w:r>
      <w:r w:rsidR="008538D7" w:rsidRPr="008538D7">
        <w:rPr>
          <w:b/>
          <w:sz w:val="21"/>
          <w:szCs w:val="21"/>
          <w:lang w:eastAsia="zh-CN"/>
        </w:rPr>
        <w:t>3</w:t>
      </w:r>
      <w:r w:rsidR="00A66A4C" w:rsidRPr="008538D7">
        <w:rPr>
          <w:rFonts w:hint="eastAsia"/>
          <w:b/>
          <w:sz w:val="21"/>
          <w:szCs w:val="21"/>
          <w:lang w:eastAsia="zh-CN"/>
        </w:rPr>
        <w:t xml:space="preserve"> times of the one of </w:t>
      </w:r>
      <w:proofErr w:type="spellStart"/>
      <w:r w:rsidR="00A66A4C" w:rsidRPr="008538D7">
        <w:rPr>
          <w:rFonts w:hint="eastAsia"/>
          <w:b/>
          <w:sz w:val="21"/>
          <w:szCs w:val="21"/>
          <w:lang w:eastAsia="zh-CN"/>
        </w:rPr>
        <w:t>Gb</w:t>
      </w:r>
      <w:proofErr w:type="spellEnd"/>
      <w:r w:rsidR="00A66A4C" w:rsidRPr="008538D7">
        <w:rPr>
          <w:rFonts w:hint="eastAsia"/>
          <w:b/>
          <w:sz w:val="21"/>
          <w:szCs w:val="21"/>
          <w:lang w:eastAsia="zh-CN"/>
        </w:rPr>
        <w:t xml:space="preserve"> based, the </w:t>
      </w:r>
      <w:r w:rsidR="004440FA">
        <w:rPr>
          <w:b/>
          <w:sz w:val="21"/>
          <w:szCs w:val="21"/>
          <w:lang w:eastAsia="zh-CN"/>
        </w:rPr>
        <w:t>energy</w:t>
      </w:r>
      <w:r w:rsidR="00A66A4C" w:rsidRPr="008538D7">
        <w:rPr>
          <w:rFonts w:hint="eastAsia"/>
          <w:b/>
          <w:sz w:val="21"/>
          <w:szCs w:val="21"/>
          <w:lang w:eastAsia="zh-CN"/>
        </w:rPr>
        <w:t xml:space="preserve"> consumption is just 1.5 times of the one of Gb based.</w:t>
      </w:r>
      <w:r w:rsidR="008538D7">
        <w:rPr>
          <w:sz w:val="21"/>
          <w:szCs w:val="21"/>
          <w:lang w:eastAsia="zh-CN"/>
        </w:rPr>
        <w:t xml:space="preserve"> </w:t>
      </w:r>
    </w:p>
    <w:p w:rsidR="008538D7" w:rsidRDefault="00A66A4C" w:rsidP="00A66A4C">
      <w:pPr>
        <w:rPr>
          <w:lang w:eastAsia="zh-CN"/>
        </w:rPr>
      </w:pPr>
      <w:r w:rsidRPr="00A66A4C">
        <w:rPr>
          <w:rFonts w:hint="eastAsia"/>
          <w:b/>
          <w:sz w:val="21"/>
          <w:szCs w:val="21"/>
          <w:lang w:eastAsia="zh-CN"/>
        </w:rPr>
        <w:t>Observation 2</w:t>
      </w:r>
      <w:r w:rsidRPr="00A66A4C">
        <w:rPr>
          <w:rFonts w:hint="eastAsia"/>
          <w:sz w:val="21"/>
          <w:szCs w:val="21"/>
          <w:lang w:eastAsia="zh-CN"/>
        </w:rPr>
        <w:t xml:space="preserve">: </w:t>
      </w:r>
      <w:r w:rsidRPr="008538D7">
        <w:rPr>
          <w:rFonts w:hint="eastAsia"/>
          <w:b/>
          <w:sz w:val="21"/>
          <w:szCs w:val="21"/>
          <w:lang w:eastAsia="zh-CN"/>
        </w:rPr>
        <w:t>the</w:t>
      </w:r>
      <w:r w:rsidR="008538D7" w:rsidRPr="008538D7">
        <w:rPr>
          <w:b/>
          <w:sz w:val="21"/>
          <w:szCs w:val="21"/>
          <w:lang w:eastAsia="zh-CN"/>
        </w:rPr>
        <w:t xml:space="preserve"> </w:t>
      </w:r>
      <w:r w:rsidR="004440FA">
        <w:rPr>
          <w:b/>
          <w:sz w:val="21"/>
          <w:szCs w:val="21"/>
          <w:lang w:eastAsia="zh-CN"/>
        </w:rPr>
        <w:t>energy</w:t>
      </w:r>
      <w:r w:rsidR="008538D7" w:rsidRPr="008538D7">
        <w:rPr>
          <w:rFonts w:hint="eastAsia"/>
          <w:b/>
          <w:sz w:val="21"/>
          <w:szCs w:val="21"/>
          <w:lang w:eastAsia="zh-CN"/>
        </w:rPr>
        <w:t xml:space="preserve"> consumption</w:t>
      </w:r>
      <w:r w:rsidR="008538D7" w:rsidRPr="008538D7">
        <w:rPr>
          <w:b/>
          <w:sz w:val="21"/>
          <w:szCs w:val="21"/>
          <w:lang w:eastAsia="zh-CN"/>
        </w:rPr>
        <w:t xml:space="preserve"> </w:t>
      </w:r>
      <w:r w:rsidR="008538D7">
        <w:rPr>
          <w:b/>
          <w:sz w:val="21"/>
          <w:szCs w:val="21"/>
          <w:lang w:eastAsia="zh-CN"/>
        </w:rPr>
        <w:t>in</w:t>
      </w:r>
      <w:r w:rsidR="008538D7" w:rsidRPr="008538D7">
        <w:rPr>
          <w:b/>
          <w:sz w:val="21"/>
          <w:szCs w:val="21"/>
          <w:lang w:eastAsia="zh-CN"/>
        </w:rPr>
        <w:t xml:space="preserve"> the</w:t>
      </w:r>
      <w:r w:rsidRPr="008538D7">
        <w:rPr>
          <w:rFonts w:hint="eastAsia"/>
          <w:b/>
          <w:sz w:val="21"/>
          <w:szCs w:val="21"/>
          <w:lang w:eastAsia="zh-CN"/>
        </w:rPr>
        <w:t xml:space="preserve"> optimiz</w:t>
      </w:r>
      <w:r w:rsidR="00F500D8">
        <w:rPr>
          <w:rFonts w:hint="eastAsia"/>
          <w:b/>
          <w:sz w:val="21"/>
          <w:szCs w:val="21"/>
          <w:lang w:eastAsia="zh-CN"/>
        </w:rPr>
        <w:t>ed</w:t>
      </w:r>
      <w:r w:rsidRPr="008538D7">
        <w:rPr>
          <w:rFonts w:hint="eastAsia"/>
          <w:b/>
          <w:sz w:val="21"/>
          <w:szCs w:val="21"/>
          <w:lang w:eastAsia="zh-CN"/>
        </w:rPr>
        <w:t xml:space="preserve"> S1 based architecture </w:t>
      </w:r>
      <w:r w:rsidR="008538D7" w:rsidRPr="008538D7">
        <w:rPr>
          <w:b/>
          <w:sz w:val="21"/>
          <w:szCs w:val="21"/>
          <w:lang w:eastAsia="zh-CN"/>
        </w:rPr>
        <w:t xml:space="preserve">is comparable with </w:t>
      </w:r>
      <w:r w:rsidRPr="008538D7">
        <w:rPr>
          <w:rFonts w:hint="eastAsia"/>
          <w:b/>
          <w:sz w:val="21"/>
          <w:szCs w:val="21"/>
          <w:lang w:eastAsia="zh-CN"/>
        </w:rPr>
        <w:t xml:space="preserve">the one </w:t>
      </w:r>
      <w:proofErr w:type="gramStart"/>
      <w:r w:rsidRPr="008538D7">
        <w:rPr>
          <w:rFonts w:hint="eastAsia"/>
          <w:b/>
          <w:sz w:val="21"/>
          <w:szCs w:val="21"/>
          <w:lang w:eastAsia="zh-CN"/>
        </w:rPr>
        <w:t>Gb</w:t>
      </w:r>
      <w:proofErr w:type="gramEnd"/>
      <w:r w:rsidRPr="008538D7">
        <w:rPr>
          <w:rFonts w:hint="eastAsia"/>
          <w:b/>
          <w:sz w:val="21"/>
          <w:szCs w:val="21"/>
          <w:lang w:eastAsia="zh-CN"/>
        </w:rPr>
        <w:t xml:space="preserve"> based.</w:t>
      </w:r>
      <w:r w:rsidR="00283791">
        <w:rPr>
          <w:rFonts w:hint="eastAsia"/>
          <w:lang w:eastAsia="zh-CN"/>
        </w:rPr>
        <w:t xml:space="preserve"> </w:t>
      </w:r>
    </w:p>
    <w:p w:rsidR="00486CF5" w:rsidRPr="00066933" w:rsidRDefault="00AC4E24" w:rsidP="00486CF5">
      <w:pPr>
        <w:pStyle w:val="1"/>
        <w:keepLines w:val="0"/>
        <w:widowControl/>
        <w:pBdr>
          <w:top w:val="none" w:sz="0" w:space="0" w:color="auto"/>
        </w:pBdr>
        <w:spacing w:after="240"/>
        <w:rPr>
          <w:rFonts w:ascii="Times New Roman" w:hAnsi="Times New Roman"/>
          <w:b/>
          <w:sz w:val="28"/>
          <w:szCs w:val="28"/>
          <w:lang w:eastAsia="zh-CN"/>
        </w:rPr>
      </w:pPr>
      <w:r w:rsidRPr="00066933">
        <w:rPr>
          <w:rFonts w:ascii="Times New Roman" w:hAnsi="Times New Roman"/>
          <w:b/>
          <w:sz w:val="28"/>
          <w:szCs w:val="28"/>
          <w:lang w:eastAsia="zh-CN"/>
        </w:rPr>
        <w:t>Security</w:t>
      </w:r>
    </w:p>
    <w:p w:rsidR="008A6E8E" w:rsidRPr="00D61768" w:rsidRDefault="008A6E8E" w:rsidP="00D61768">
      <w:pPr>
        <w:spacing w:after="240"/>
        <w:rPr>
          <w:sz w:val="21"/>
          <w:szCs w:val="21"/>
        </w:rPr>
      </w:pPr>
      <w:r w:rsidRPr="00D61768">
        <w:rPr>
          <w:sz w:val="21"/>
          <w:szCs w:val="21"/>
        </w:rPr>
        <w:t xml:space="preserve">For the security related, </w:t>
      </w:r>
      <w:r w:rsidR="00DC1BE6">
        <w:rPr>
          <w:sz w:val="21"/>
          <w:szCs w:val="21"/>
        </w:rPr>
        <w:t xml:space="preserve">S1 based architecture </w:t>
      </w:r>
      <w:r w:rsidRPr="00D61768">
        <w:rPr>
          <w:sz w:val="21"/>
          <w:szCs w:val="21"/>
        </w:rPr>
        <w:t xml:space="preserve">is </w:t>
      </w:r>
      <w:r w:rsidR="00F500D8">
        <w:rPr>
          <w:rFonts w:hint="eastAsia"/>
          <w:sz w:val="21"/>
          <w:szCs w:val="21"/>
          <w:lang w:eastAsia="zh-CN"/>
        </w:rPr>
        <w:t xml:space="preserve">much safer </w:t>
      </w:r>
      <w:r w:rsidRPr="00D61768">
        <w:rPr>
          <w:sz w:val="21"/>
          <w:szCs w:val="21"/>
        </w:rPr>
        <w:t xml:space="preserve">to </w:t>
      </w:r>
      <w:r w:rsidR="00DC1BE6">
        <w:rPr>
          <w:sz w:val="21"/>
          <w:szCs w:val="21"/>
        </w:rPr>
        <w:t xml:space="preserve">that is </w:t>
      </w:r>
      <w:proofErr w:type="gramStart"/>
      <w:r w:rsidR="00DC1BE6">
        <w:rPr>
          <w:sz w:val="21"/>
          <w:szCs w:val="21"/>
        </w:rPr>
        <w:t>Gb</w:t>
      </w:r>
      <w:proofErr w:type="gramEnd"/>
      <w:r w:rsidR="00DC1BE6">
        <w:rPr>
          <w:sz w:val="21"/>
          <w:szCs w:val="21"/>
        </w:rPr>
        <w:t xml:space="preserve"> </w:t>
      </w:r>
      <w:r w:rsidR="00F500D8">
        <w:rPr>
          <w:rFonts w:hint="eastAsia"/>
          <w:sz w:val="21"/>
          <w:szCs w:val="21"/>
          <w:lang w:eastAsia="zh-CN"/>
        </w:rPr>
        <w:t>as</w:t>
      </w:r>
      <w:r w:rsidRPr="00D61768">
        <w:rPr>
          <w:sz w:val="21"/>
          <w:szCs w:val="21"/>
        </w:rPr>
        <w:t xml:space="preserve"> integrity protection and </w:t>
      </w:r>
      <w:r w:rsidR="00F500D8">
        <w:rPr>
          <w:rFonts w:hint="eastAsia"/>
          <w:sz w:val="21"/>
          <w:szCs w:val="21"/>
          <w:lang w:eastAsia="zh-CN"/>
        </w:rPr>
        <w:t xml:space="preserve">more </w:t>
      </w:r>
      <w:r w:rsidRPr="00D61768">
        <w:rPr>
          <w:sz w:val="21"/>
          <w:szCs w:val="21"/>
        </w:rPr>
        <w:t xml:space="preserve">advanced encryption </w:t>
      </w:r>
      <w:r w:rsidR="00F500D8">
        <w:rPr>
          <w:rFonts w:hint="eastAsia"/>
          <w:sz w:val="21"/>
          <w:szCs w:val="21"/>
          <w:lang w:eastAsia="zh-CN"/>
        </w:rPr>
        <w:t xml:space="preserve">algorithm are used. </w:t>
      </w:r>
      <w:r w:rsidR="00F500D8">
        <w:rPr>
          <w:sz w:val="21"/>
          <w:szCs w:val="21"/>
          <w:lang w:eastAsia="zh-CN"/>
        </w:rPr>
        <w:t>C</w:t>
      </w:r>
      <w:r w:rsidR="00F500D8">
        <w:rPr>
          <w:rFonts w:hint="eastAsia"/>
          <w:sz w:val="21"/>
          <w:szCs w:val="21"/>
          <w:lang w:eastAsia="zh-CN"/>
        </w:rPr>
        <w:t xml:space="preserve">omparison is listed </w:t>
      </w:r>
      <w:r w:rsidRPr="00D61768">
        <w:rPr>
          <w:sz w:val="21"/>
          <w:szCs w:val="21"/>
        </w:rPr>
        <w:t>in table</w:t>
      </w:r>
      <w:r w:rsidR="00DC1BE6">
        <w:rPr>
          <w:sz w:val="21"/>
          <w:szCs w:val="21"/>
        </w:rPr>
        <w:t xml:space="preserve"> </w:t>
      </w:r>
      <w:r w:rsidR="00F500D8">
        <w:rPr>
          <w:rFonts w:hint="eastAsia"/>
          <w:sz w:val="21"/>
          <w:szCs w:val="21"/>
          <w:lang w:eastAsia="zh-CN"/>
        </w:rPr>
        <w:t>7</w:t>
      </w:r>
      <w:r w:rsidRPr="00D61768">
        <w:rPr>
          <w:sz w:val="21"/>
          <w:szCs w:val="21"/>
        </w:rPr>
        <w:t>.</w:t>
      </w:r>
    </w:p>
    <w:p w:rsidR="008A6E8E" w:rsidRPr="00085015" w:rsidRDefault="00FF77C1" w:rsidP="00085015">
      <w:pPr>
        <w:spacing w:line="360" w:lineRule="auto"/>
        <w:ind w:firstLineChars="450" w:firstLine="810"/>
        <w:jc w:val="center"/>
        <w:rPr>
          <w:rFonts w:ascii="Arial" w:hAnsi="Arial" w:cs="Arial"/>
          <w:sz w:val="18"/>
          <w:szCs w:val="18"/>
          <w:lang w:eastAsia="zh-CN"/>
        </w:rPr>
      </w:pPr>
      <w:r w:rsidRPr="00085015">
        <w:rPr>
          <w:rFonts w:ascii="Arial" w:hAnsi="Arial" w:cs="Arial"/>
          <w:sz w:val="18"/>
          <w:szCs w:val="18"/>
          <w:lang w:eastAsia="zh-CN"/>
        </w:rPr>
        <w:lastRenderedPageBreak/>
        <w:t>Table</w:t>
      </w:r>
      <w:r w:rsidR="00D61768" w:rsidRPr="00085015">
        <w:rPr>
          <w:rFonts w:ascii="Arial" w:hAnsi="Arial" w:cs="Arial" w:hint="eastAsia"/>
          <w:sz w:val="18"/>
          <w:szCs w:val="18"/>
          <w:lang w:eastAsia="zh-CN"/>
        </w:rPr>
        <w:t xml:space="preserve"> </w:t>
      </w:r>
      <w:r w:rsidR="00F500D8">
        <w:rPr>
          <w:rFonts w:ascii="Arial" w:hAnsi="Arial" w:cs="Arial" w:hint="eastAsia"/>
          <w:sz w:val="18"/>
          <w:szCs w:val="18"/>
          <w:lang w:eastAsia="zh-CN"/>
        </w:rPr>
        <w:t>7</w:t>
      </w:r>
      <w:r w:rsidR="00F500D8" w:rsidRPr="00085015">
        <w:rPr>
          <w:rFonts w:ascii="Arial" w:hAnsi="Arial" w:cs="Arial" w:hint="eastAsia"/>
          <w:sz w:val="18"/>
          <w:szCs w:val="18"/>
          <w:lang w:eastAsia="zh-CN"/>
        </w:rPr>
        <w:t xml:space="preserve"> </w:t>
      </w:r>
      <w:r w:rsidR="008A6E8E" w:rsidRPr="00085015">
        <w:rPr>
          <w:rFonts w:ascii="Arial" w:hAnsi="Arial" w:cs="Arial" w:hint="eastAsia"/>
          <w:sz w:val="18"/>
          <w:szCs w:val="18"/>
          <w:lang w:eastAsia="zh-CN"/>
        </w:rPr>
        <w:t>S</w:t>
      </w:r>
      <w:r w:rsidR="008A6E8E" w:rsidRPr="00085015">
        <w:rPr>
          <w:rFonts w:ascii="Arial" w:hAnsi="Arial" w:cs="Arial"/>
          <w:sz w:val="18"/>
          <w:szCs w:val="18"/>
          <w:lang w:eastAsia="zh-CN"/>
        </w:rPr>
        <w:t xml:space="preserve">ecurity </w:t>
      </w:r>
      <w:r w:rsidR="00323F19" w:rsidRPr="00085015">
        <w:rPr>
          <w:rFonts w:ascii="Arial" w:hAnsi="Arial" w:cs="Arial"/>
          <w:sz w:val="18"/>
          <w:szCs w:val="18"/>
          <w:lang w:eastAsia="zh-CN"/>
        </w:rPr>
        <w:t>comparisons</w:t>
      </w:r>
      <w:r w:rsidR="008A6E8E" w:rsidRPr="00085015">
        <w:rPr>
          <w:rFonts w:ascii="Arial" w:hAnsi="Arial" w:cs="Arial"/>
          <w:sz w:val="18"/>
          <w:szCs w:val="18"/>
          <w:lang w:eastAsia="zh-CN"/>
        </w:rPr>
        <w:t xml:space="preserve"> over </w:t>
      </w:r>
      <w:r w:rsidR="00DC1BE6" w:rsidRPr="00085015">
        <w:rPr>
          <w:rFonts w:ascii="Arial" w:hAnsi="Arial" w:cs="Arial"/>
          <w:sz w:val="18"/>
          <w:szCs w:val="18"/>
          <w:lang w:eastAsia="zh-CN"/>
        </w:rPr>
        <w:t xml:space="preserve">S1 based architecture and </w:t>
      </w:r>
      <w:proofErr w:type="gramStart"/>
      <w:r w:rsidR="00DC1BE6" w:rsidRPr="00085015">
        <w:rPr>
          <w:rFonts w:ascii="Arial" w:hAnsi="Arial" w:cs="Arial"/>
          <w:sz w:val="18"/>
          <w:szCs w:val="18"/>
          <w:lang w:eastAsia="zh-CN"/>
        </w:rPr>
        <w:t>Gb</w:t>
      </w:r>
      <w:proofErr w:type="gramEnd"/>
      <w:r w:rsidR="00DC1BE6" w:rsidRPr="00085015">
        <w:rPr>
          <w:rFonts w:ascii="Arial" w:hAnsi="Arial" w:cs="Arial"/>
          <w:sz w:val="18"/>
          <w:szCs w:val="18"/>
          <w:lang w:eastAsia="zh-CN"/>
        </w:rPr>
        <w:t xml:space="preserve"> based</w:t>
      </w:r>
    </w:p>
    <w:tbl>
      <w:tblPr>
        <w:tblW w:w="9240" w:type="dxa"/>
        <w:tblInd w:w="98" w:type="dxa"/>
        <w:tblLook w:val="04A0"/>
      </w:tblPr>
      <w:tblGrid>
        <w:gridCol w:w="1080"/>
        <w:gridCol w:w="2740"/>
        <w:gridCol w:w="2080"/>
        <w:gridCol w:w="3340"/>
      </w:tblGrid>
      <w:tr w:rsidR="00E50F12" w:rsidRPr="00E50F12" w:rsidTr="00E50F12">
        <w:trPr>
          <w:trHeight w:val="285"/>
        </w:trPr>
        <w:tc>
          <w:tcPr>
            <w:tcW w:w="3820" w:type="dxa"/>
            <w:gridSpan w:val="2"/>
            <w:tcBorders>
              <w:top w:val="single" w:sz="4" w:space="0" w:color="auto"/>
              <w:left w:val="single" w:sz="4" w:space="0" w:color="auto"/>
              <w:bottom w:val="single" w:sz="4" w:space="0" w:color="auto"/>
              <w:right w:val="single" w:sz="4" w:space="0" w:color="000000"/>
            </w:tcBorders>
            <w:shd w:val="clear" w:color="000000" w:fill="CCC0DA"/>
            <w:noWrap/>
            <w:vAlign w:val="center"/>
            <w:hideMark/>
          </w:tcPr>
          <w:p w:rsidR="00E50F12" w:rsidRPr="00E50F12" w:rsidRDefault="00E50F12" w:rsidP="00E50F12">
            <w:pPr>
              <w:rPr>
                <w:rFonts w:ascii="宋体" w:hAnsi="宋体" w:cs="宋体"/>
                <w:lang w:val="en-US" w:eastAsia="zh-CN"/>
              </w:rPr>
            </w:pPr>
            <w:r w:rsidRPr="00E50F12">
              <w:rPr>
                <w:rFonts w:ascii="宋体" w:hAnsi="宋体" w:cs="宋体" w:hint="eastAsia"/>
                <w:lang w:val="en-US" w:eastAsia="zh-CN"/>
              </w:rPr>
              <w:t xml:space="preserve">　</w:t>
            </w:r>
          </w:p>
        </w:tc>
        <w:tc>
          <w:tcPr>
            <w:tcW w:w="2080" w:type="dxa"/>
            <w:tcBorders>
              <w:top w:val="single" w:sz="4" w:space="0" w:color="auto"/>
              <w:left w:val="nil"/>
              <w:bottom w:val="single" w:sz="4" w:space="0" w:color="auto"/>
              <w:right w:val="single" w:sz="4" w:space="0" w:color="auto"/>
            </w:tcBorders>
            <w:shd w:val="clear" w:color="000000" w:fill="CCC0DA"/>
            <w:hideMark/>
          </w:tcPr>
          <w:p w:rsidR="00E50F12" w:rsidRPr="00E50F12" w:rsidRDefault="00E50F12" w:rsidP="00E50F12">
            <w:pPr>
              <w:jc w:val="center"/>
              <w:rPr>
                <w:rFonts w:ascii="Arial" w:hAnsi="Arial" w:cs="Arial"/>
                <w:b/>
                <w:bCs/>
                <w:color w:val="000000"/>
                <w:sz w:val="18"/>
                <w:szCs w:val="18"/>
                <w:lang w:val="en-US" w:eastAsia="zh-CN"/>
              </w:rPr>
            </w:pPr>
            <w:r w:rsidRPr="00E50F12">
              <w:rPr>
                <w:rFonts w:ascii="Arial" w:hAnsi="Arial" w:cs="Arial"/>
                <w:b/>
                <w:bCs/>
                <w:color w:val="000000"/>
                <w:sz w:val="18"/>
                <w:szCs w:val="18"/>
                <w:lang w:eastAsia="zh-CN"/>
              </w:rPr>
              <w:t xml:space="preserve">S1 </w:t>
            </w:r>
            <w:r w:rsidRPr="00E50F12">
              <w:rPr>
                <w:rFonts w:ascii="Arial" w:hAnsi="Arial" w:cs="Arial"/>
                <w:color w:val="000000"/>
                <w:sz w:val="18"/>
                <w:szCs w:val="18"/>
                <w:lang w:eastAsia="zh-CN"/>
              </w:rPr>
              <w:t xml:space="preserve"> </w:t>
            </w:r>
          </w:p>
        </w:tc>
        <w:tc>
          <w:tcPr>
            <w:tcW w:w="3340" w:type="dxa"/>
            <w:tcBorders>
              <w:top w:val="single" w:sz="4" w:space="0" w:color="auto"/>
              <w:left w:val="nil"/>
              <w:bottom w:val="single" w:sz="4" w:space="0" w:color="auto"/>
              <w:right w:val="single" w:sz="4" w:space="0" w:color="auto"/>
            </w:tcBorders>
            <w:shd w:val="clear" w:color="000000" w:fill="CCC0DA"/>
            <w:hideMark/>
          </w:tcPr>
          <w:p w:rsidR="00E50F12" w:rsidRPr="00E50F12" w:rsidRDefault="00E50F12" w:rsidP="00E50F12">
            <w:pPr>
              <w:jc w:val="center"/>
              <w:rPr>
                <w:rFonts w:ascii="Arial" w:hAnsi="Arial" w:cs="Arial"/>
                <w:b/>
                <w:bCs/>
                <w:color w:val="000000"/>
                <w:sz w:val="18"/>
                <w:szCs w:val="18"/>
                <w:lang w:val="en-US" w:eastAsia="zh-CN"/>
              </w:rPr>
            </w:pPr>
            <w:r w:rsidRPr="00E50F12">
              <w:rPr>
                <w:rFonts w:ascii="Arial" w:hAnsi="Arial" w:cs="Arial"/>
                <w:b/>
                <w:bCs/>
                <w:color w:val="000000"/>
                <w:sz w:val="18"/>
                <w:szCs w:val="18"/>
                <w:lang w:eastAsia="zh-CN"/>
              </w:rPr>
              <w:t xml:space="preserve">Gb </w:t>
            </w:r>
            <w:r w:rsidRPr="00E50F12">
              <w:rPr>
                <w:rFonts w:ascii="Arial" w:hAnsi="Arial" w:cs="Arial"/>
                <w:color w:val="000000"/>
                <w:sz w:val="18"/>
                <w:szCs w:val="18"/>
                <w:lang w:eastAsia="zh-CN"/>
              </w:rPr>
              <w:t xml:space="preserve"> </w:t>
            </w:r>
          </w:p>
        </w:tc>
      </w:tr>
      <w:tr w:rsidR="00E50F12" w:rsidRPr="00E50F12" w:rsidTr="00E50F12">
        <w:trPr>
          <w:trHeight w:val="300"/>
        </w:trPr>
        <w:tc>
          <w:tcPr>
            <w:tcW w:w="3820" w:type="dxa"/>
            <w:gridSpan w:val="2"/>
            <w:tcBorders>
              <w:top w:val="single" w:sz="4" w:space="0" w:color="auto"/>
              <w:left w:val="single" w:sz="4" w:space="0" w:color="auto"/>
              <w:bottom w:val="single" w:sz="4" w:space="0" w:color="auto"/>
              <w:right w:val="single" w:sz="4" w:space="0" w:color="000000"/>
            </w:tcBorders>
            <w:shd w:val="clear" w:color="auto" w:fill="auto"/>
            <w:hideMark/>
          </w:tcPr>
          <w:p w:rsidR="00E50F12" w:rsidRPr="00E50F12" w:rsidRDefault="00E50F12" w:rsidP="00E50F12">
            <w:pPr>
              <w:jc w:val="center"/>
              <w:rPr>
                <w:rFonts w:ascii="Arial" w:hAnsi="Arial" w:cs="Arial"/>
                <w:color w:val="000000"/>
                <w:sz w:val="18"/>
                <w:szCs w:val="18"/>
                <w:lang w:val="en-US" w:eastAsia="zh-CN"/>
              </w:rPr>
            </w:pPr>
            <w:r w:rsidRPr="00E50F12">
              <w:rPr>
                <w:rFonts w:ascii="Arial" w:hAnsi="Arial" w:cs="Arial"/>
                <w:color w:val="000000"/>
                <w:sz w:val="18"/>
                <w:szCs w:val="18"/>
                <w:lang w:eastAsia="zh-CN"/>
              </w:rPr>
              <w:t xml:space="preserve">Mutual authentication  </w:t>
            </w:r>
          </w:p>
        </w:tc>
        <w:tc>
          <w:tcPr>
            <w:tcW w:w="2080" w:type="dxa"/>
            <w:tcBorders>
              <w:top w:val="nil"/>
              <w:left w:val="nil"/>
              <w:bottom w:val="single" w:sz="4" w:space="0" w:color="auto"/>
              <w:right w:val="single" w:sz="4" w:space="0" w:color="auto"/>
            </w:tcBorders>
            <w:shd w:val="clear" w:color="auto" w:fill="auto"/>
            <w:hideMark/>
          </w:tcPr>
          <w:p w:rsidR="00E50F12" w:rsidRPr="00E50F12" w:rsidRDefault="00E50F12" w:rsidP="00E50F12">
            <w:pPr>
              <w:jc w:val="center"/>
              <w:rPr>
                <w:rFonts w:ascii="Arial" w:hAnsi="Arial" w:cs="Arial"/>
                <w:color w:val="000000"/>
                <w:sz w:val="18"/>
                <w:szCs w:val="18"/>
                <w:lang w:val="en-US" w:eastAsia="zh-CN"/>
              </w:rPr>
            </w:pPr>
            <w:r w:rsidRPr="00E50F12">
              <w:rPr>
                <w:rFonts w:ascii="Arial" w:hAnsi="Arial" w:cs="Arial"/>
                <w:color w:val="000000"/>
                <w:sz w:val="18"/>
                <w:szCs w:val="18"/>
                <w:lang w:eastAsia="zh-CN"/>
              </w:rPr>
              <w:t xml:space="preserve">Yes  </w:t>
            </w:r>
          </w:p>
        </w:tc>
        <w:tc>
          <w:tcPr>
            <w:tcW w:w="3340" w:type="dxa"/>
            <w:tcBorders>
              <w:top w:val="nil"/>
              <w:left w:val="nil"/>
              <w:bottom w:val="single" w:sz="4" w:space="0" w:color="auto"/>
              <w:right w:val="single" w:sz="4" w:space="0" w:color="auto"/>
            </w:tcBorders>
            <w:shd w:val="clear" w:color="auto" w:fill="auto"/>
            <w:hideMark/>
          </w:tcPr>
          <w:p w:rsidR="00E50F12" w:rsidRPr="00E50F12" w:rsidRDefault="00F500D8" w:rsidP="00E50F12">
            <w:pPr>
              <w:jc w:val="center"/>
              <w:rPr>
                <w:rFonts w:ascii="Arial" w:hAnsi="Arial" w:cs="Arial"/>
                <w:color w:val="000000"/>
                <w:sz w:val="18"/>
                <w:szCs w:val="18"/>
                <w:lang w:val="en-US" w:eastAsia="zh-CN"/>
              </w:rPr>
            </w:pPr>
            <w:r>
              <w:rPr>
                <w:rFonts w:ascii="Arial" w:hAnsi="Arial" w:cs="Arial" w:hint="eastAsia"/>
                <w:color w:val="000000"/>
                <w:sz w:val="18"/>
                <w:szCs w:val="18"/>
                <w:lang w:eastAsia="zh-CN"/>
              </w:rPr>
              <w:t>Optional</w:t>
            </w:r>
            <w:r w:rsidR="00E50F12" w:rsidRPr="00E50F12">
              <w:rPr>
                <w:rFonts w:ascii="Arial" w:hAnsi="Arial" w:cs="Arial"/>
                <w:color w:val="000000"/>
                <w:sz w:val="18"/>
                <w:szCs w:val="18"/>
                <w:lang w:eastAsia="zh-CN"/>
              </w:rPr>
              <w:t xml:space="preserve"> </w:t>
            </w:r>
            <w:r w:rsidR="00E50F12" w:rsidRPr="00E50F12">
              <w:rPr>
                <w:rFonts w:ascii="Arial" w:hAnsi="Arial" w:cs="Arial"/>
                <w:color w:val="000000"/>
                <w:sz w:val="18"/>
                <w:szCs w:val="18"/>
                <w:vertAlign w:val="superscript"/>
                <w:lang w:eastAsia="zh-CN"/>
              </w:rPr>
              <w:t>[note]</w:t>
            </w:r>
            <w:r w:rsidR="00E50F12" w:rsidRPr="00E50F12">
              <w:rPr>
                <w:rFonts w:ascii="Arial" w:hAnsi="Arial" w:cs="Arial"/>
                <w:color w:val="000000"/>
                <w:sz w:val="18"/>
                <w:szCs w:val="18"/>
                <w:lang w:eastAsia="zh-CN"/>
              </w:rPr>
              <w:t xml:space="preserve">  </w:t>
            </w:r>
          </w:p>
        </w:tc>
      </w:tr>
      <w:tr w:rsidR="00E50F12" w:rsidRPr="00E50F12" w:rsidTr="00E50F12">
        <w:trPr>
          <w:trHeight w:val="300"/>
        </w:trPr>
        <w:tc>
          <w:tcPr>
            <w:tcW w:w="3820" w:type="dxa"/>
            <w:gridSpan w:val="2"/>
            <w:tcBorders>
              <w:top w:val="single" w:sz="4" w:space="0" w:color="auto"/>
              <w:left w:val="single" w:sz="4" w:space="0" w:color="auto"/>
              <w:bottom w:val="single" w:sz="4" w:space="0" w:color="auto"/>
              <w:right w:val="single" w:sz="4" w:space="0" w:color="000000"/>
            </w:tcBorders>
            <w:shd w:val="clear" w:color="auto" w:fill="auto"/>
            <w:hideMark/>
          </w:tcPr>
          <w:p w:rsidR="00E50F12" w:rsidRPr="00E50F12" w:rsidRDefault="00E50F12" w:rsidP="00E50F12">
            <w:pPr>
              <w:jc w:val="center"/>
              <w:rPr>
                <w:rFonts w:ascii="Arial" w:hAnsi="Arial" w:cs="Arial"/>
                <w:color w:val="000000"/>
                <w:sz w:val="18"/>
                <w:szCs w:val="18"/>
                <w:lang w:val="en-US" w:eastAsia="zh-CN"/>
              </w:rPr>
            </w:pPr>
            <w:r w:rsidRPr="00E50F12">
              <w:rPr>
                <w:rFonts w:ascii="Arial" w:hAnsi="Arial" w:cs="Arial"/>
                <w:color w:val="000000"/>
                <w:sz w:val="18"/>
                <w:szCs w:val="18"/>
                <w:lang w:eastAsia="zh-CN"/>
              </w:rPr>
              <w:t xml:space="preserve">Integrity protection  </w:t>
            </w:r>
          </w:p>
        </w:tc>
        <w:tc>
          <w:tcPr>
            <w:tcW w:w="2080" w:type="dxa"/>
            <w:tcBorders>
              <w:top w:val="nil"/>
              <w:left w:val="nil"/>
              <w:bottom w:val="single" w:sz="4" w:space="0" w:color="auto"/>
              <w:right w:val="single" w:sz="4" w:space="0" w:color="auto"/>
            </w:tcBorders>
            <w:shd w:val="clear" w:color="auto" w:fill="auto"/>
            <w:hideMark/>
          </w:tcPr>
          <w:p w:rsidR="00E50F12" w:rsidRPr="00E50F12" w:rsidRDefault="00E50F12" w:rsidP="00E50F12">
            <w:pPr>
              <w:jc w:val="center"/>
              <w:rPr>
                <w:rFonts w:ascii="Arial" w:hAnsi="Arial" w:cs="Arial"/>
                <w:color w:val="000000"/>
                <w:sz w:val="18"/>
                <w:szCs w:val="18"/>
                <w:lang w:val="en-US" w:eastAsia="zh-CN"/>
              </w:rPr>
            </w:pPr>
            <w:r w:rsidRPr="00E50F12">
              <w:rPr>
                <w:rFonts w:ascii="Arial" w:hAnsi="Arial" w:cs="Arial"/>
                <w:color w:val="000000"/>
                <w:sz w:val="18"/>
                <w:szCs w:val="18"/>
                <w:lang w:eastAsia="zh-CN"/>
              </w:rPr>
              <w:t xml:space="preserve">Yes  </w:t>
            </w:r>
          </w:p>
        </w:tc>
        <w:tc>
          <w:tcPr>
            <w:tcW w:w="3340" w:type="dxa"/>
            <w:tcBorders>
              <w:top w:val="nil"/>
              <w:left w:val="nil"/>
              <w:bottom w:val="single" w:sz="4" w:space="0" w:color="auto"/>
              <w:right w:val="single" w:sz="4" w:space="0" w:color="auto"/>
            </w:tcBorders>
            <w:shd w:val="clear" w:color="auto" w:fill="auto"/>
            <w:hideMark/>
          </w:tcPr>
          <w:p w:rsidR="00E50F12" w:rsidRPr="00E50F12" w:rsidRDefault="00E50F12" w:rsidP="00E50F12">
            <w:pPr>
              <w:jc w:val="center"/>
              <w:rPr>
                <w:rFonts w:ascii="Arial" w:hAnsi="Arial" w:cs="Arial"/>
                <w:color w:val="000000"/>
                <w:sz w:val="18"/>
                <w:szCs w:val="18"/>
                <w:lang w:val="en-US" w:eastAsia="zh-CN"/>
              </w:rPr>
            </w:pPr>
            <w:r w:rsidRPr="00E50F12">
              <w:rPr>
                <w:rFonts w:ascii="Arial" w:hAnsi="Arial" w:cs="Arial"/>
                <w:color w:val="000000"/>
                <w:sz w:val="18"/>
                <w:szCs w:val="18"/>
                <w:lang w:eastAsia="zh-CN"/>
              </w:rPr>
              <w:t xml:space="preserve">No  </w:t>
            </w:r>
          </w:p>
        </w:tc>
      </w:tr>
      <w:tr w:rsidR="00E50F12" w:rsidRPr="00E50F12" w:rsidTr="00E50F12">
        <w:trPr>
          <w:trHeight w:val="285"/>
        </w:trPr>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E50F12" w:rsidRPr="00E50F12" w:rsidRDefault="00E50F12" w:rsidP="00E50F12">
            <w:pPr>
              <w:rPr>
                <w:rFonts w:ascii="Arial Unicode MS" w:eastAsia="Arial Unicode MS" w:hAnsi="Arial Unicode MS" w:cs="Arial Unicode MS"/>
                <w:sz w:val="18"/>
                <w:szCs w:val="18"/>
                <w:lang w:val="en-US" w:eastAsia="zh-CN"/>
              </w:rPr>
            </w:pPr>
            <w:r w:rsidRPr="00E50F12">
              <w:rPr>
                <w:rFonts w:ascii="Arial Unicode MS" w:eastAsia="Arial Unicode MS" w:hAnsi="Arial Unicode MS" w:cs="Arial Unicode MS" w:hint="eastAsia"/>
                <w:sz w:val="18"/>
                <w:szCs w:val="18"/>
                <w:lang w:val="en-US" w:eastAsia="zh-CN"/>
              </w:rPr>
              <w:t>encryption</w:t>
            </w:r>
          </w:p>
        </w:tc>
        <w:tc>
          <w:tcPr>
            <w:tcW w:w="2740" w:type="dxa"/>
            <w:tcBorders>
              <w:top w:val="nil"/>
              <w:left w:val="nil"/>
              <w:bottom w:val="single" w:sz="4" w:space="0" w:color="auto"/>
              <w:right w:val="single" w:sz="4" w:space="0" w:color="auto"/>
            </w:tcBorders>
            <w:shd w:val="clear" w:color="auto" w:fill="auto"/>
            <w:vAlign w:val="center"/>
            <w:hideMark/>
          </w:tcPr>
          <w:p w:rsidR="00E50F12" w:rsidRPr="00E50F12" w:rsidRDefault="00E50F12" w:rsidP="00E50F12">
            <w:pPr>
              <w:jc w:val="center"/>
              <w:rPr>
                <w:rFonts w:ascii="Arial" w:hAnsi="Arial" w:cs="Arial"/>
                <w:color w:val="000000"/>
                <w:sz w:val="18"/>
                <w:szCs w:val="18"/>
                <w:lang w:val="en-US" w:eastAsia="zh-CN"/>
              </w:rPr>
            </w:pPr>
            <w:r w:rsidRPr="00E50F12">
              <w:rPr>
                <w:rFonts w:ascii="Arial" w:hAnsi="Arial" w:cs="Arial"/>
                <w:color w:val="000000"/>
                <w:sz w:val="18"/>
                <w:szCs w:val="18"/>
                <w:lang w:eastAsia="zh-CN"/>
              </w:rPr>
              <w:t xml:space="preserve">Key length  </w:t>
            </w:r>
          </w:p>
        </w:tc>
        <w:tc>
          <w:tcPr>
            <w:tcW w:w="2080" w:type="dxa"/>
            <w:tcBorders>
              <w:top w:val="nil"/>
              <w:left w:val="nil"/>
              <w:bottom w:val="single" w:sz="4" w:space="0" w:color="auto"/>
              <w:right w:val="single" w:sz="4" w:space="0" w:color="auto"/>
            </w:tcBorders>
            <w:shd w:val="clear" w:color="auto" w:fill="auto"/>
            <w:vAlign w:val="center"/>
            <w:hideMark/>
          </w:tcPr>
          <w:p w:rsidR="00E50F12" w:rsidRPr="00E50F12" w:rsidRDefault="00E50F12" w:rsidP="00E50F12">
            <w:pPr>
              <w:jc w:val="center"/>
              <w:rPr>
                <w:rFonts w:ascii="Arial" w:hAnsi="Arial" w:cs="Arial"/>
                <w:color w:val="000000"/>
                <w:sz w:val="18"/>
                <w:szCs w:val="18"/>
                <w:lang w:val="en-US" w:eastAsia="zh-CN"/>
              </w:rPr>
            </w:pPr>
            <w:r w:rsidRPr="00E50F12">
              <w:rPr>
                <w:rFonts w:ascii="Arial" w:hAnsi="Arial" w:cs="Arial"/>
                <w:color w:val="000000"/>
                <w:sz w:val="18"/>
                <w:szCs w:val="18"/>
                <w:lang w:eastAsia="zh-CN"/>
              </w:rPr>
              <w:t xml:space="preserve">128/256 bits  </w:t>
            </w:r>
          </w:p>
        </w:tc>
        <w:tc>
          <w:tcPr>
            <w:tcW w:w="3340" w:type="dxa"/>
            <w:tcBorders>
              <w:top w:val="nil"/>
              <w:left w:val="nil"/>
              <w:bottom w:val="single" w:sz="4" w:space="0" w:color="auto"/>
              <w:right w:val="single" w:sz="4" w:space="0" w:color="auto"/>
            </w:tcBorders>
            <w:shd w:val="clear" w:color="auto" w:fill="auto"/>
            <w:hideMark/>
          </w:tcPr>
          <w:p w:rsidR="00E50F12" w:rsidRPr="00E50F12" w:rsidRDefault="00E50F12" w:rsidP="00E50F12">
            <w:pPr>
              <w:jc w:val="center"/>
              <w:rPr>
                <w:rFonts w:ascii="Arial" w:hAnsi="Arial" w:cs="Arial"/>
                <w:color w:val="000000"/>
                <w:sz w:val="18"/>
                <w:szCs w:val="18"/>
                <w:lang w:val="en-US" w:eastAsia="zh-CN"/>
              </w:rPr>
            </w:pPr>
            <w:r w:rsidRPr="00E50F12">
              <w:rPr>
                <w:rFonts w:ascii="Arial" w:hAnsi="Arial" w:cs="Arial"/>
                <w:color w:val="000000"/>
                <w:sz w:val="18"/>
                <w:szCs w:val="18"/>
                <w:lang w:eastAsia="zh-CN"/>
              </w:rPr>
              <w:t xml:space="preserve">64 bits  </w:t>
            </w:r>
          </w:p>
        </w:tc>
      </w:tr>
      <w:tr w:rsidR="00E50F12" w:rsidRPr="00E50F12" w:rsidTr="00E50F12">
        <w:trPr>
          <w:trHeight w:val="465"/>
        </w:trPr>
        <w:tc>
          <w:tcPr>
            <w:tcW w:w="1080" w:type="dxa"/>
            <w:vMerge/>
            <w:tcBorders>
              <w:top w:val="nil"/>
              <w:left w:val="single" w:sz="4" w:space="0" w:color="auto"/>
              <w:bottom w:val="single" w:sz="4" w:space="0" w:color="000000"/>
              <w:right w:val="single" w:sz="4" w:space="0" w:color="auto"/>
            </w:tcBorders>
            <w:vAlign w:val="center"/>
            <w:hideMark/>
          </w:tcPr>
          <w:p w:rsidR="00E50F12" w:rsidRPr="00E50F12" w:rsidRDefault="00E50F12" w:rsidP="00E50F12">
            <w:pPr>
              <w:rPr>
                <w:rFonts w:ascii="Arial Unicode MS" w:eastAsia="Arial Unicode MS" w:hAnsi="Arial Unicode MS" w:cs="Arial Unicode MS"/>
                <w:sz w:val="18"/>
                <w:szCs w:val="18"/>
                <w:lang w:val="en-US" w:eastAsia="zh-CN"/>
              </w:rPr>
            </w:pPr>
          </w:p>
        </w:tc>
        <w:tc>
          <w:tcPr>
            <w:tcW w:w="2740" w:type="dxa"/>
            <w:tcBorders>
              <w:top w:val="nil"/>
              <w:left w:val="nil"/>
              <w:bottom w:val="single" w:sz="4" w:space="0" w:color="auto"/>
              <w:right w:val="single" w:sz="4" w:space="0" w:color="auto"/>
            </w:tcBorders>
            <w:shd w:val="clear" w:color="auto" w:fill="auto"/>
            <w:vAlign w:val="center"/>
            <w:hideMark/>
          </w:tcPr>
          <w:p w:rsidR="00E50F12" w:rsidRPr="00E50F12" w:rsidRDefault="00E50F12" w:rsidP="00E50F12">
            <w:pPr>
              <w:jc w:val="center"/>
              <w:rPr>
                <w:rFonts w:ascii="Arial" w:hAnsi="Arial" w:cs="Arial"/>
                <w:color w:val="000000"/>
                <w:sz w:val="18"/>
                <w:szCs w:val="18"/>
                <w:lang w:val="en-US" w:eastAsia="zh-CN"/>
              </w:rPr>
            </w:pPr>
            <w:r w:rsidRPr="00E50F12">
              <w:rPr>
                <w:rFonts w:ascii="Arial" w:hAnsi="Arial" w:cs="Arial"/>
                <w:color w:val="000000"/>
                <w:sz w:val="18"/>
                <w:szCs w:val="18"/>
                <w:lang w:eastAsia="zh-CN"/>
              </w:rPr>
              <w:t xml:space="preserve">    Industry ready </w:t>
            </w:r>
          </w:p>
        </w:tc>
        <w:tc>
          <w:tcPr>
            <w:tcW w:w="2080" w:type="dxa"/>
            <w:tcBorders>
              <w:top w:val="nil"/>
              <w:left w:val="nil"/>
              <w:bottom w:val="single" w:sz="4" w:space="0" w:color="auto"/>
              <w:right w:val="single" w:sz="4" w:space="0" w:color="auto"/>
            </w:tcBorders>
            <w:shd w:val="clear" w:color="auto" w:fill="auto"/>
            <w:vAlign w:val="center"/>
            <w:hideMark/>
          </w:tcPr>
          <w:p w:rsidR="00E50F12" w:rsidRPr="00E50F12" w:rsidRDefault="00E50F12" w:rsidP="00E50F12">
            <w:pPr>
              <w:jc w:val="center"/>
              <w:rPr>
                <w:rFonts w:ascii="Arial" w:hAnsi="Arial" w:cs="Arial"/>
                <w:color w:val="000000"/>
                <w:sz w:val="18"/>
                <w:szCs w:val="18"/>
                <w:lang w:val="en-US" w:eastAsia="zh-CN"/>
              </w:rPr>
            </w:pPr>
            <w:r w:rsidRPr="00E50F12">
              <w:rPr>
                <w:rFonts w:ascii="Arial" w:hAnsi="Arial" w:cs="Arial"/>
                <w:color w:val="000000"/>
                <w:sz w:val="18"/>
                <w:szCs w:val="18"/>
                <w:lang w:eastAsia="zh-CN"/>
              </w:rPr>
              <w:t xml:space="preserve">Ready for supporting 256 bits </w:t>
            </w:r>
          </w:p>
        </w:tc>
        <w:tc>
          <w:tcPr>
            <w:tcW w:w="3340" w:type="dxa"/>
            <w:tcBorders>
              <w:top w:val="nil"/>
              <w:left w:val="nil"/>
              <w:bottom w:val="single" w:sz="4" w:space="0" w:color="auto"/>
              <w:right w:val="single" w:sz="4" w:space="0" w:color="auto"/>
            </w:tcBorders>
            <w:shd w:val="clear" w:color="auto" w:fill="auto"/>
            <w:hideMark/>
          </w:tcPr>
          <w:p w:rsidR="00E50F12" w:rsidRPr="00E50F12" w:rsidRDefault="00E50F12" w:rsidP="00E50F12">
            <w:pPr>
              <w:rPr>
                <w:rFonts w:ascii="Arial" w:hAnsi="Arial" w:cs="Arial"/>
                <w:color w:val="000000"/>
                <w:sz w:val="18"/>
                <w:szCs w:val="18"/>
                <w:lang w:val="en-US" w:eastAsia="zh-CN"/>
              </w:rPr>
            </w:pPr>
            <w:r w:rsidRPr="00E50F12">
              <w:rPr>
                <w:rFonts w:ascii="Arial" w:hAnsi="Arial" w:cs="Arial"/>
                <w:color w:val="000000"/>
                <w:sz w:val="18"/>
                <w:szCs w:val="18"/>
                <w:lang w:eastAsia="zh-CN"/>
              </w:rPr>
              <w:t xml:space="preserve">Not ready to support GEA4 (both MS and network are not supported) </w:t>
            </w:r>
          </w:p>
        </w:tc>
      </w:tr>
      <w:tr w:rsidR="00E50F12" w:rsidRPr="00E50F12" w:rsidTr="00E50F12">
        <w:trPr>
          <w:trHeight w:val="450"/>
        </w:trPr>
        <w:tc>
          <w:tcPr>
            <w:tcW w:w="1080" w:type="dxa"/>
            <w:vMerge/>
            <w:tcBorders>
              <w:top w:val="nil"/>
              <w:left w:val="single" w:sz="4" w:space="0" w:color="auto"/>
              <w:bottom w:val="single" w:sz="4" w:space="0" w:color="000000"/>
              <w:right w:val="single" w:sz="4" w:space="0" w:color="auto"/>
            </w:tcBorders>
            <w:vAlign w:val="center"/>
            <w:hideMark/>
          </w:tcPr>
          <w:p w:rsidR="00E50F12" w:rsidRPr="00E50F12" w:rsidRDefault="00E50F12" w:rsidP="00E50F12">
            <w:pPr>
              <w:rPr>
                <w:rFonts w:ascii="Arial Unicode MS" w:eastAsia="Arial Unicode MS" w:hAnsi="Arial Unicode MS" w:cs="Arial Unicode MS"/>
                <w:sz w:val="18"/>
                <w:szCs w:val="18"/>
                <w:lang w:val="en-US" w:eastAsia="zh-CN"/>
              </w:rPr>
            </w:pPr>
          </w:p>
        </w:tc>
        <w:tc>
          <w:tcPr>
            <w:tcW w:w="2740" w:type="dxa"/>
            <w:tcBorders>
              <w:top w:val="nil"/>
              <w:left w:val="nil"/>
              <w:bottom w:val="single" w:sz="4" w:space="0" w:color="auto"/>
              <w:right w:val="single" w:sz="4" w:space="0" w:color="auto"/>
            </w:tcBorders>
            <w:shd w:val="clear" w:color="auto" w:fill="auto"/>
            <w:vAlign w:val="center"/>
            <w:hideMark/>
          </w:tcPr>
          <w:p w:rsidR="00E50F12" w:rsidRPr="00E50F12" w:rsidRDefault="00E50F12" w:rsidP="00E50F12">
            <w:pPr>
              <w:jc w:val="center"/>
              <w:rPr>
                <w:rFonts w:ascii="Arial" w:hAnsi="Arial" w:cs="Arial"/>
                <w:color w:val="000000"/>
                <w:sz w:val="18"/>
                <w:szCs w:val="18"/>
                <w:lang w:val="en-US" w:eastAsia="zh-CN"/>
              </w:rPr>
            </w:pPr>
            <w:r w:rsidRPr="00E50F12">
              <w:rPr>
                <w:rFonts w:ascii="Arial" w:hAnsi="Arial" w:cs="Arial"/>
                <w:color w:val="000000"/>
                <w:sz w:val="18"/>
                <w:szCs w:val="18"/>
                <w:lang w:eastAsia="zh-CN"/>
              </w:rPr>
              <w:t xml:space="preserve"> Impact to CN product  </w:t>
            </w:r>
          </w:p>
        </w:tc>
        <w:tc>
          <w:tcPr>
            <w:tcW w:w="2080" w:type="dxa"/>
            <w:tcBorders>
              <w:top w:val="nil"/>
              <w:left w:val="nil"/>
              <w:bottom w:val="single" w:sz="4" w:space="0" w:color="auto"/>
              <w:right w:val="single" w:sz="4" w:space="0" w:color="auto"/>
            </w:tcBorders>
            <w:shd w:val="clear" w:color="auto" w:fill="auto"/>
            <w:vAlign w:val="center"/>
            <w:hideMark/>
          </w:tcPr>
          <w:p w:rsidR="00E50F12" w:rsidRPr="00E50F12" w:rsidRDefault="00E50F12" w:rsidP="00E50F12">
            <w:pPr>
              <w:jc w:val="center"/>
              <w:rPr>
                <w:rFonts w:ascii="Arial" w:hAnsi="Arial" w:cs="Arial"/>
                <w:color w:val="000000"/>
                <w:sz w:val="18"/>
                <w:szCs w:val="18"/>
                <w:lang w:val="en-US" w:eastAsia="zh-CN"/>
              </w:rPr>
            </w:pPr>
            <w:r w:rsidRPr="00E50F12">
              <w:rPr>
                <w:rFonts w:ascii="Arial" w:hAnsi="Arial" w:cs="Arial"/>
                <w:color w:val="000000"/>
                <w:sz w:val="18"/>
                <w:szCs w:val="18"/>
                <w:lang w:eastAsia="zh-CN"/>
              </w:rPr>
              <w:t xml:space="preserve">none </w:t>
            </w:r>
          </w:p>
        </w:tc>
        <w:tc>
          <w:tcPr>
            <w:tcW w:w="3340" w:type="dxa"/>
            <w:tcBorders>
              <w:top w:val="nil"/>
              <w:left w:val="nil"/>
              <w:bottom w:val="single" w:sz="4" w:space="0" w:color="auto"/>
              <w:right w:val="single" w:sz="4" w:space="0" w:color="auto"/>
            </w:tcBorders>
            <w:shd w:val="clear" w:color="auto" w:fill="auto"/>
            <w:hideMark/>
          </w:tcPr>
          <w:p w:rsidR="00E50F12" w:rsidRPr="00E50F12" w:rsidRDefault="00DC1BE6" w:rsidP="00BB0068">
            <w:pPr>
              <w:rPr>
                <w:rFonts w:ascii="Arial" w:hAnsi="Arial" w:cs="Arial"/>
                <w:color w:val="000000"/>
                <w:sz w:val="18"/>
                <w:szCs w:val="18"/>
                <w:lang w:val="en-US" w:eastAsia="zh-CN"/>
              </w:rPr>
            </w:pPr>
            <w:r>
              <w:rPr>
                <w:rFonts w:ascii="Arial" w:hAnsi="Arial" w:cs="Arial"/>
                <w:color w:val="000000"/>
                <w:sz w:val="18"/>
                <w:szCs w:val="18"/>
                <w:lang w:eastAsia="zh-CN"/>
              </w:rPr>
              <w:t xml:space="preserve">Hardware modification is required to </w:t>
            </w:r>
            <w:r w:rsidR="00E50F12" w:rsidRPr="00E50F12">
              <w:rPr>
                <w:rFonts w:ascii="Arial" w:hAnsi="Arial" w:cs="Arial"/>
                <w:color w:val="000000"/>
                <w:sz w:val="18"/>
                <w:szCs w:val="18"/>
                <w:lang w:eastAsia="zh-CN"/>
              </w:rPr>
              <w:t>adopt GEA4</w:t>
            </w:r>
          </w:p>
        </w:tc>
      </w:tr>
    </w:tbl>
    <w:p w:rsidR="008A6E8E" w:rsidRPr="00281B61" w:rsidRDefault="008A6E8E" w:rsidP="008A6E8E">
      <w:pPr>
        <w:rPr>
          <w:rFonts w:ascii="Arial" w:hAnsi="Arial" w:cs="Arial"/>
          <w:sz w:val="18"/>
          <w:szCs w:val="18"/>
        </w:rPr>
      </w:pPr>
      <w:r w:rsidRPr="00281B61">
        <w:rPr>
          <w:rFonts w:ascii="Arial" w:hAnsi="Arial" w:cs="Arial"/>
          <w:sz w:val="18"/>
          <w:szCs w:val="18"/>
        </w:rPr>
        <w:t xml:space="preserve">Note: </w:t>
      </w:r>
      <w:r>
        <w:rPr>
          <w:rFonts w:ascii="Arial" w:hAnsi="Arial" w:cs="Arial" w:hint="eastAsia"/>
          <w:sz w:val="18"/>
          <w:szCs w:val="18"/>
          <w:lang w:eastAsia="zh-CN"/>
        </w:rPr>
        <w:t>Mutual A</w:t>
      </w:r>
      <w:r w:rsidRPr="00281B61">
        <w:rPr>
          <w:rFonts w:ascii="Arial" w:hAnsi="Arial" w:cs="Arial"/>
          <w:sz w:val="18"/>
          <w:szCs w:val="18"/>
        </w:rPr>
        <w:t>uthentication</w:t>
      </w:r>
      <w:r>
        <w:rPr>
          <w:rFonts w:ascii="Arial" w:hAnsi="Arial" w:cs="Arial" w:hint="eastAsia"/>
          <w:sz w:val="18"/>
          <w:szCs w:val="18"/>
          <w:lang w:eastAsia="zh-CN"/>
        </w:rPr>
        <w:t xml:space="preserve"> is supported only when</w:t>
      </w:r>
      <w:r w:rsidRPr="00281B61">
        <w:rPr>
          <w:rFonts w:ascii="Arial" w:hAnsi="Arial" w:cs="Arial"/>
          <w:sz w:val="18"/>
          <w:szCs w:val="18"/>
        </w:rPr>
        <w:t xml:space="preserve"> a USIM is inserted</w:t>
      </w:r>
      <w:r w:rsidR="00F500D8">
        <w:rPr>
          <w:rFonts w:ascii="Arial" w:hAnsi="Arial" w:cs="Arial" w:hint="eastAsia"/>
          <w:sz w:val="18"/>
          <w:szCs w:val="18"/>
          <w:lang w:eastAsia="zh-CN"/>
        </w:rPr>
        <w:t xml:space="preserve"> and R99+ network is used</w:t>
      </w:r>
      <w:r w:rsidRPr="00281B61">
        <w:rPr>
          <w:rFonts w:ascii="Arial" w:hAnsi="Arial" w:cs="Arial"/>
          <w:sz w:val="18"/>
          <w:szCs w:val="18"/>
        </w:rPr>
        <w:t>.</w:t>
      </w:r>
    </w:p>
    <w:p w:rsidR="00FD1E1F" w:rsidRDefault="00FD1E1F" w:rsidP="002660BC">
      <w:pPr>
        <w:spacing w:before="240"/>
        <w:rPr>
          <w:sz w:val="21"/>
          <w:szCs w:val="21"/>
          <w:lang w:eastAsia="zh-CN"/>
        </w:rPr>
      </w:pPr>
      <w:r>
        <w:rPr>
          <w:sz w:val="21"/>
          <w:szCs w:val="21"/>
          <w:lang w:eastAsia="zh-CN"/>
        </w:rPr>
        <w:t>T</w:t>
      </w:r>
      <w:r>
        <w:rPr>
          <w:rFonts w:hint="eastAsia"/>
          <w:sz w:val="21"/>
          <w:szCs w:val="21"/>
          <w:lang w:eastAsia="zh-CN"/>
        </w:rPr>
        <w:t xml:space="preserve">he two significant differences between </w:t>
      </w:r>
      <w:proofErr w:type="gramStart"/>
      <w:r>
        <w:rPr>
          <w:rFonts w:hint="eastAsia"/>
          <w:sz w:val="21"/>
          <w:szCs w:val="21"/>
          <w:lang w:eastAsia="zh-CN"/>
        </w:rPr>
        <w:t>Gb</w:t>
      </w:r>
      <w:proofErr w:type="gramEnd"/>
      <w:r>
        <w:rPr>
          <w:rFonts w:hint="eastAsia"/>
          <w:sz w:val="21"/>
          <w:szCs w:val="21"/>
          <w:lang w:eastAsia="zh-CN"/>
        </w:rPr>
        <w:t xml:space="preserve"> and S1 interface are:</w:t>
      </w:r>
    </w:p>
    <w:p w:rsidR="00FD1E1F" w:rsidRDefault="00FD1E1F" w:rsidP="00FD1E1F">
      <w:pPr>
        <w:numPr>
          <w:ilvl w:val="0"/>
          <w:numId w:val="21"/>
        </w:numPr>
        <w:spacing w:before="240"/>
        <w:rPr>
          <w:sz w:val="21"/>
          <w:szCs w:val="21"/>
        </w:rPr>
      </w:pPr>
      <w:r>
        <w:rPr>
          <w:sz w:val="21"/>
          <w:szCs w:val="21"/>
          <w:lang w:eastAsia="zh-CN"/>
        </w:rPr>
        <w:t>I</w:t>
      </w:r>
      <w:r>
        <w:rPr>
          <w:rFonts w:hint="eastAsia"/>
          <w:sz w:val="21"/>
          <w:szCs w:val="21"/>
          <w:lang w:eastAsia="zh-CN"/>
        </w:rPr>
        <w:t xml:space="preserve">ntegrity protection supported in S1 interface. </w:t>
      </w:r>
    </w:p>
    <w:p w:rsidR="008A6E8E" w:rsidRDefault="00FD1E1F" w:rsidP="00FD1E1F">
      <w:pPr>
        <w:spacing w:before="240"/>
        <w:rPr>
          <w:sz w:val="21"/>
          <w:szCs w:val="21"/>
        </w:rPr>
      </w:pPr>
      <w:r>
        <w:rPr>
          <w:sz w:val="21"/>
          <w:szCs w:val="21"/>
          <w:lang w:eastAsia="zh-CN"/>
        </w:rPr>
        <w:t>T</w:t>
      </w:r>
      <w:r>
        <w:rPr>
          <w:rFonts w:hint="eastAsia"/>
          <w:sz w:val="21"/>
          <w:szCs w:val="21"/>
          <w:lang w:eastAsia="zh-CN"/>
        </w:rPr>
        <w:t>his function can</w:t>
      </w:r>
      <w:r w:rsidR="008A6E8E" w:rsidRPr="002660BC">
        <w:rPr>
          <w:sz w:val="21"/>
          <w:szCs w:val="21"/>
        </w:rPr>
        <w:t xml:space="preserve"> prevent NAS message from modification and impersonation attack</w:t>
      </w:r>
      <w:r>
        <w:rPr>
          <w:rFonts w:hint="eastAsia"/>
          <w:sz w:val="21"/>
          <w:szCs w:val="21"/>
          <w:lang w:eastAsia="zh-CN"/>
        </w:rPr>
        <w:t xml:space="preserve"> and this will be a very important function in some markets where encryption is disabled</w:t>
      </w:r>
      <w:r w:rsidR="008A6E8E" w:rsidRPr="002660BC">
        <w:rPr>
          <w:sz w:val="21"/>
          <w:szCs w:val="21"/>
        </w:rPr>
        <w:t xml:space="preserve"> </w:t>
      </w:r>
    </w:p>
    <w:p w:rsidR="00FD1E1F" w:rsidRDefault="00FD1E1F" w:rsidP="00FD1E1F">
      <w:pPr>
        <w:numPr>
          <w:ilvl w:val="0"/>
          <w:numId w:val="21"/>
        </w:numPr>
        <w:spacing w:before="240"/>
        <w:rPr>
          <w:sz w:val="21"/>
          <w:szCs w:val="21"/>
        </w:rPr>
      </w:pPr>
      <w:r>
        <w:rPr>
          <w:sz w:val="21"/>
          <w:szCs w:val="21"/>
          <w:lang w:eastAsia="zh-CN"/>
        </w:rPr>
        <w:t>M</w:t>
      </w:r>
      <w:r>
        <w:rPr>
          <w:rFonts w:hint="eastAsia"/>
          <w:sz w:val="21"/>
          <w:szCs w:val="21"/>
          <w:lang w:eastAsia="zh-CN"/>
        </w:rPr>
        <w:t>ore advance encryption algorithm supported in S1 interface.</w:t>
      </w:r>
    </w:p>
    <w:p w:rsidR="00FD1E1F" w:rsidRDefault="00FD1E1F" w:rsidP="00FD1E1F">
      <w:pPr>
        <w:spacing w:before="240"/>
        <w:ind w:left="420"/>
        <w:rPr>
          <w:sz w:val="21"/>
          <w:szCs w:val="21"/>
          <w:lang w:eastAsia="zh-CN"/>
        </w:rPr>
      </w:pPr>
      <w:r>
        <w:rPr>
          <w:rFonts w:hint="eastAsia"/>
          <w:sz w:val="21"/>
          <w:szCs w:val="21"/>
          <w:lang w:eastAsia="zh-CN"/>
        </w:rPr>
        <w:t>I</w:t>
      </w:r>
      <w:r w:rsidRPr="00FD1E1F">
        <w:rPr>
          <w:rFonts w:hint="eastAsia"/>
          <w:sz w:val="21"/>
          <w:szCs w:val="21"/>
          <w:lang w:eastAsia="zh-CN"/>
        </w:rPr>
        <w:t xml:space="preserve">t is well known that </w:t>
      </w:r>
      <w:r w:rsidRPr="00FD1E1F">
        <w:rPr>
          <w:sz w:val="21"/>
          <w:szCs w:val="21"/>
        </w:rPr>
        <w:t>GEA1 ciphering for SGSN has been cracked</w:t>
      </w:r>
      <w:r w:rsidRPr="00FD1E1F">
        <w:rPr>
          <w:rFonts w:hint="eastAsia"/>
          <w:sz w:val="21"/>
          <w:szCs w:val="21"/>
          <w:lang w:eastAsia="zh-CN"/>
        </w:rPr>
        <w:t xml:space="preserve"> and now is forbidden to be used. </w:t>
      </w:r>
      <w:r w:rsidRPr="00FD1E1F">
        <w:rPr>
          <w:sz w:val="21"/>
          <w:szCs w:val="21"/>
          <w:lang w:eastAsia="zh-CN"/>
        </w:rPr>
        <w:t>O</w:t>
      </w:r>
      <w:r w:rsidRPr="00FD1E1F">
        <w:rPr>
          <w:rFonts w:hint="eastAsia"/>
          <w:sz w:val="21"/>
          <w:szCs w:val="21"/>
          <w:lang w:eastAsia="zh-CN"/>
        </w:rPr>
        <w:t>f course we can use GEA4</w:t>
      </w:r>
      <w:r>
        <w:rPr>
          <w:rFonts w:hint="eastAsia"/>
          <w:sz w:val="21"/>
          <w:szCs w:val="21"/>
          <w:lang w:eastAsia="zh-CN"/>
        </w:rPr>
        <w:t xml:space="preserve"> to enhance the GPRS security robustness, however this will lead to hardware impact on SGSN and today few operators are willing to paying for it. </w:t>
      </w:r>
      <w:r>
        <w:rPr>
          <w:sz w:val="21"/>
          <w:szCs w:val="21"/>
          <w:lang w:eastAsia="zh-CN"/>
        </w:rPr>
        <w:t>A</w:t>
      </w:r>
      <w:r>
        <w:rPr>
          <w:rFonts w:hint="eastAsia"/>
          <w:sz w:val="21"/>
          <w:szCs w:val="21"/>
          <w:lang w:eastAsia="zh-CN"/>
        </w:rPr>
        <w:t>lso in our investigation although GEA4 is specified in 3GPP, the industry is not ready to support it, i.e. no terminal or network vendor have declared to support it and it would take a very long time to make test cases and verify it.</w:t>
      </w:r>
    </w:p>
    <w:p w:rsidR="00FD1E1F" w:rsidRPr="00FD1E1F" w:rsidRDefault="00FD1E1F" w:rsidP="00FD1E1F">
      <w:pPr>
        <w:spacing w:before="240"/>
        <w:rPr>
          <w:sz w:val="21"/>
          <w:szCs w:val="21"/>
        </w:rPr>
      </w:pPr>
      <w:r>
        <w:rPr>
          <w:sz w:val="21"/>
          <w:szCs w:val="21"/>
          <w:lang w:eastAsia="zh-CN"/>
        </w:rPr>
        <w:t>B</w:t>
      </w:r>
      <w:r>
        <w:rPr>
          <w:rFonts w:hint="eastAsia"/>
          <w:sz w:val="21"/>
          <w:szCs w:val="21"/>
          <w:lang w:eastAsia="zh-CN"/>
        </w:rPr>
        <w:t xml:space="preserve">esides these two points, mutual authentication is another uncertain point. </w:t>
      </w:r>
      <w:r>
        <w:rPr>
          <w:sz w:val="21"/>
          <w:szCs w:val="21"/>
          <w:lang w:eastAsia="zh-CN"/>
        </w:rPr>
        <w:t>A</w:t>
      </w:r>
      <w:r>
        <w:rPr>
          <w:rFonts w:hint="eastAsia"/>
          <w:sz w:val="21"/>
          <w:szCs w:val="21"/>
          <w:lang w:eastAsia="zh-CN"/>
        </w:rPr>
        <w:t xml:space="preserve">lthough specifications have already supported mutual authentication for 2G SGSN, in implementation there are still a lot of </w:t>
      </w:r>
      <w:r>
        <w:rPr>
          <w:sz w:val="21"/>
          <w:szCs w:val="21"/>
          <w:lang w:eastAsia="zh-CN"/>
        </w:rPr>
        <w:t>pseudo</w:t>
      </w:r>
      <w:r>
        <w:rPr>
          <w:rFonts w:hint="eastAsia"/>
          <w:sz w:val="21"/>
          <w:szCs w:val="21"/>
          <w:lang w:eastAsia="zh-CN"/>
        </w:rPr>
        <w:t xml:space="preserve"> base stations in China market, which indicates </w:t>
      </w:r>
      <w:r>
        <w:rPr>
          <w:sz w:val="21"/>
          <w:szCs w:val="21"/>
          <w:lang w:eastAsia="zh-CN"/>
        </w:rPr>
        <w:t>that</w:t>
      </w:r>
      <w:r>
        <w:rPr>
          <w:rFonts w:hint="eastAsia"/>
          <w:sz w:val="21"/>
          <w:szCs w:val="21"/>
          <w:lang w:eastAsia="zh-CN"/>
        </w:rPr>
        <w:t xml:space="preserve"> mutual </w:t>
      </w:r>
      <w:r>
        <w:rPr>
          <w:sz w:val="21"/>
          <w:szCs w:val="21"/>
          <w:lang w:eastAsia="zh-CN"/>
        </w:rPr>
        <w:t>authentication</w:t>
      </w:r>
      <w:r>
        <w:rPr>
          <w:rFonts w:hint="eastAsia"/>
          <w:sz w:val="21"/>
          <w:szCs w:val="21"/>
          <w:lang w:eastAsia="zh-CN"/>
        </w:rPr>
        <w:t xml:space="preserve"> is not so widely used. </w:t>
      </w:r>
      <w:r w:rsidR="004113BB">
        <w:rPr>
          <w:rFonts w:hint="eastAsia"/>
          <w:sz w:val="21"/>
          <w:szCs w:val="21"/>
          <w:lang w:eastAsia="zh-CN"/>
        </w:rPr>
        <w:t>I</w:t>
      </w:r>
      <w:r>
        <w:rPr>
          <w:rFonts w:hint="eastAsia"/>
          <w:sz w:val="21"/>
          <w:szCs w:val="21"/>
          <w:lang w:eastAsia="zh-CN"/>
        </w:rPr>
        <w:t xml:space="preserve">n short, if </w:t>
      </w:r>
      <w:proofErr w:type="gramStart"/>
      <w:r>
        <w:rPr>
          <w:rFonts w:hint="eastAsia"/>
          <w:sz w:val="21"/>
          <w:szCs w:val="21"/>
          <w:lang w:eastAsia="zh-CN"/>
        </w:rPr>
        <w:t>Gb</w:t>
      </w:r>
      <w:proofErr w:type="gramEnd"/>
      <w:r>
        <w:rPr>
          <w:rFonts w:hint="eastAsia"/>
          <w:sz w:val="21"/>
          <w:szCs w:val="21"/>
          <w:lang w:eastAsia="zh-CN"/>
        </w:rPr>
        <w:t xml:space="preserve"> interface is selected, more efforts are needed to get equivalent security protection than LTE.</w:t>
      </w:r>
    </w:p>
    <w:p w:rsidR="00C76466" w:rsidRPr="00066933" w:rsidRDefault="00833D4E" w:rsidP="00C76466">
      <w:pPr>
        <w:pStyle w:val="1"/>
        <w:keepLines w:val="0"/>
        <w:widowControl/>
        <w:pBdr>
          <w:top w:val="none" w:sz="0" w:space="0" w:color="auto"/>
        </w:pBdr>
        <w:spacing w:after="240"/>
        <w:rPr>
          <w:rFonts w:ascii="Times New Roman" w:hAnsi="Times New Roman"/>
          <w:b/>
          <w:sz w:val="28"/>
          <w:szCs w:val="28"/>
          <w:lang w:eastAsia="zh-CN"/>
        </w:rPr>
      </w:pPr>
      <w:r>
        <w:rPr>
          <w:rFonts w:ascii="Times New Roman" w:hAnsi="Times New Roman" w:hint="eastAsia"/>
          <w:b/>
          <w:sz w:val="28"/>
          <w:szCs w:val="28"/>
          <w:lang w:eastAsia="zh-CN"/>
        </w:rPr>
        <w:t xml:space="preserve">Evolution </w:t>
      </w:r>
      <w:r w:rsidR="00FD1E1F">
        <w:rPr>
          <w:rFonts w:ascii="Times New Roman" w:hAnsi="Times New Roman" w:hint="eastAsia"/>
          <w:b/>
          <w:sz w:val="28"/>
          <w:szCs w:val="28"/>
          <w:lang w:eastAsia="zh-CN"/>
        </w:rPr>
        <w:t xml:space="preserve">trend </w:t>
      </w:r>
      <w:r>
        <w:rPr>
          <w:rFonts w:ascii="Times New Roman" w:hAnsi="Times New Roman" w:hint="eastAsia"/>
          <w:b/>
          <w:sz w:val="28"/>
          <w:szCs w:val="28"/>
          <w:lang w:eastAsia="zh-CN"/>
        </w:rPr>
        <w:t>of Core Network</w:t>
      </w:r>
      <w:r w:rsidR="00FF77C1" w:rsidRPr="00066933">
        <w:rPr>
          <w:rFonts w:ascii="Times New Roman" w:hAnsi="Times New Roman" w:hint="eastAsia"/>
          <w:b/>
          <w:sz w:val="28"/>
          <w:szCs w:val="28"/>
          <w:lang w:eastAsia="zh-CN"/>
        </w:rPr>
        <w:t xml:space="preserve"> </w:t>
      </w:r>
    </w:p>
    <w:p w:rsidR="00023A24" w:rsidRDefault="00023A24" w:rsidP="00AC4E24">
      <w:pPr>
        <w:rPr>
          <w:sz w:val="21"/>
          <w:szCs w:val="21"/>
          <w:lang w:eastAsia="zh-CN"/>
        </w:rPr>
      </w:pPr>
      <w:r>
        <w:rPr>
          <w:sz w:val="21"/>
          <w:szCs w:val="21"/>
          <w:lang w:eastAsia="zh-CN"/>
        </w:rPr>
        <w:t>Nowadays</w:t>
      </w:r>
      <w:r>
        <w:rPr>
          <w:rFonts w:hint="eastAsia"/>
          <w:sz w:val="21"/>
          <w:szCs w:val="21"/>
          <w:lang w:eastAsia="zh-CN"/>
        </w:rPr>
        <w:t xml:space="preserve"> e</w:t>
      </w:r>
      <w:r w:rsidR="008D1F6C" w:rsidRPr="00DC1BE6">
        <w:rPr>
          <w:sz w:val="21"/>
          <w:szCs w:val="21"/>
        </w:rPr>
        <w:t>xplosive growth in both traffic and signa</w:t>
      </w:r>
      <w:r w:rsidR="008D1F6C" w:rsidRPr="00DC1BE6">
        <w:rPr>
          <w:rFonts w:hint="eastAsia"/>
          <w:sz w:val="21"/>
          <w:szCs w:val="21"/>
        </w:rPr>
        <w:t>l</w:t>
      </w:r>
      <w:r w:rsidR="008D1F6C" w:rsidRPr="00DC1BE6">
        <w:rPr>
          <w:sz w:val="21"/>
          <w:szCs w:val="21"/>
        </w:rPr>
        <w:t>ling</w:t>
      </w:r>
      <w:r w:rsidR="008D1F6C" w:rsidRPr="00DC1BE6">
        <w:rPr>
          <w:rFonts w:hint="eastAsia"/>
          <w:sz w:val="21"/>
          <w:szCs w:val="21"/>
        </w:rPr>
        <w:t xml:space="preserve"> </w:t>
      </w:r>
      <w:r w:rsidR="008D1F6C" w:rsidRPr="00DC1BE6">
        <w:rPr>
          <w:sz w:val="21"/>
          <w:szCs w:val="21"/>
        </w:rPr>
        <w:t xml:space="preserve">creates new </w:t>
      </w:r>
      <w:r>
        <w:rPr>
          <w:rFonts w:hint="eastAsia"/>
          <w:sz w:val="21"/>
          <w:szCs w:val="21"/>
          <w:lang w:eastAsia="zh-CN"/>
        </w:rPr>
        <w:t xml:space="preserve">requirements on </w:t>
      </w:r>
      <w:r w:rsidR="008D1F6C" w:rsidRPr="00DC1BE6">
        <w:rPr>
          <w:sz w:val="21"/>
          <w:szCs w:val="21"/>
        </w:rPr>
        <w:t xml:space="preserve">capacity and reliability. </w:t>
      </w:r>
      <w:r>
        <w:rPr>
          <w:sz w:val="21"/>
          <w:szCs w:val="21"/>
          <w:lang w:eastAsia="zh-CN"/>
        </w:rPr>
        <w:t>T</w:t>
      </w:r>
      <w:r>
        <w:rPr>
          <w:rFonts w:hint="eastAsia"/>
          <w:sz w:val="21"/>
          <w:szCs w:val="21"/>
          <w:lang w:eastAsia="zh-CN"/>
        </w:rPr>
        <w:t xml:space="preserve">o meet these requirements, LTE core network, such as MME, </w:t>
      </w:r>
      <w:r w:rsidR="008D1F6C" w:rsidRPr="00DC1BE6">
        <w:rPr>
          <w:sz w:val="21"/>
          <w:szCs w:val="21"/>
        </w:rPr>
        <w:t>is designed to provide larger capacity and higher performanc</w:t>
      </w:r>
      <w:r w:rsidR="008D1F6C" w:rsidRPr="00DC1BE6">
        <w:rPr>
          <w:rFonts w:hint="eastAsia"/>
          <w:sz w:val="21"/>
          <w:szCs w:val="21"/>
        </w:rPr>
        <w:t>e</w:t>
      </w:r>
      <w:r w:rsidR="008D1F6C" w:rsidRPr="00DC1BE6">
        <w:rPr>
          <w:sz w:val="21"/>
          <w:szCs w:val="21"/>
        </w:rPr>
        <w:t>.</w:t>
      </w:r>
      <w:r w:rsidR="00CB11C1" w:rsidRPr="00DC1BE6">
        <w:rPr>
          <w:rFonts w:hint="eastAsia"/>
          <w:sz w:val="21"/>
          <w:szCs w:val="21"/>
        </w:rPr>
        <w:t xml:space="preserve"> </w:t>
      </w:r>
      <w:r>
        <w:rPr>
          <w:sz w:val="21"/>
          <w:szCs w:val="21"/>
          <w:lang w:eastAsia="zh-CN"/>
        </w:rPr>
        <w:t>O</w:t>
      </w:r>
      <w:r>
        <w:rPr>
          <w:rFonts w:hint="eastAsia"/>
          <w:sz w:val="21"/>
          <w:szCs w:val="21"/>
          <w:lang w:eastAsia="zh-CN"/>
        </w:rPr>
        <w:t xml:space="preserve">ne example is that MME would have no limitation on NAS message handling while SGSN has, which will cause unnecessary issues on the whole system design and is not good for forward compatibility (note that the </w:t>
      </w:r>
      <w:proofErr w:type="spellStart"/>
      <w:r>
        <w:rPr>
          <w:rFonts w:hint="eastAsia"/>
          <w:sz w:val="21"/>
          <w:szCs w:val="21"/>
          <w:lang w:eastAsia="zh-CN"/>
        </w:rPr>
        <w:t>rSRVCC</w:t>
      </w:r>
      <w:proofErr w:type="spellEnd"/>
      <w:r>
        <w:rPr>
          <w:rFonts w:hint="eastAsia"/>
          <w:sz w:val="21"/>
          <w:szCs w:val="21"/>
          <w:lang w:eastAsia="zh-CN"/>
        </w:rPr>
        <w:t xml:space="preserve"> UE capability issue has been discussed for a very long time).</w:t>
      </w:r>
    </w:p>
    <w:p w:rsidR="005C35D8" w:rsidRPr="00DC1BE6" w:rsidRDefault="00023A24" w:rsidP="00AC4E24">
      <w:pPr>
        <w:rPr>
          <w:sz w:val="21"/>
          <w:szCs w:val="21"/>
        </w:rPr>
      </w:pPr>
      <w:r>
        <w:rPr>
          <w:rFonts w:hint="eastAsia"/>
          <w:sz w:val="21"/>
          <w:szCs w:val="21"/>
          <w:lang w:eastAsia="zh-CN"/>
        </w:rPr>
        <w:t>Also it is obvious that the deployment of MME</w:t>
      </w:r>
      <w:r w:rsidR="00CB11C1" w:rsidRPr="00DC1BE6">
        <w:rPr>
          <w:rFonts w:hint="eastAsia"/>
          <w:sz w:val="21"/>
          <w:szCs w:val="21"/>
        </w:rPr>
        <w:t xml:space="preserve"> will become the </w:t>
      </w:r>
      <w:r w:rsidR="00CB11C1" w:rsidRPr="00DC1BE6">
        <w:rPr>
          <w:sz w:val="21"/>
          <w:szCs w:val="21"/>
        </w:rPr>
        <w:t>mainstream</w:t>
      </w:r>
      <w:r w:rsidR="00CB11C1" w:rsidRPr="00DC1BE6">
        <w:rPr>
          <w:rFonts w:hint="eastAsia"/>
          <w:sz w:val="21"/>
          <w:szCs w:val="21"/>
        </w:rPr>
        <w:t xml:space="preserve"> of core network</w:t>
      </w:r>
      <w:r w:rsidR="00980B69">
        <w:rPr>
          <w:rFonts w:hint="eastAsia"/>
          <w:sz w:val="21"/>
          <w:szCs w:val="21"/>
          <w:lang w:eastAsia="zh-CN"/>
        </w:rPr>
        <w:t>. I</w:t>
      </w:r>
      <w:r>
        <w:rPr>
          <w:sz w:val="21"/>
          <w:szCs w:val="21"/>
        </w:rPr>
        <w:t xml:space="preserve">f S1based architecture is applied in M2M service, the operators </w:t>
      </w:r>
      <w:r>
        <w:rPr>
          <w:rFonts w:hint="eastAsia"/>
          <w:sz w:val="21"/>
          <w:szCs w:val="21"/>
          <w:lang w:eastAsia="zh-CN"/>
        </w:rPr>
        <w:t>only need to maintain</w:t>
      </w:r>
      <w:r>
        <w:rPr>
          <w:sz w:val="21"/>
          <w:szCs w:val="21"/>
        </w:rPr>
        <w:t xml:space="preserve"> one </w:t>
      </w:r>
      <w:r>
        <w:rPr>
          <w:rFonts w:hint="eastAsia"/>
          <w:sz w:val="21"/>
          <w:szCs w:val="21"/>
          <w:lang w:eastAsia="zh-CN"/>
        </w:rPr>
        <w:t>CN product for all services</w:t>
      </w:r>
      <w:r w:rsidR="00980B69">
        <w:rPr>
          <w:rFonts w:hint="eastAsia"/>
          <w:sz w:val="21"/>
          <w:szCs w:val="21"/>
          <w:lang w:eastAsia="zh-CN"/>
        </w:rPr>
        <w:t>. W</w:t>
      </w:r>
      <w:r>
        <w:rPr>
          <w:rFonts w:hint="eastAsia"/>
          <w:sz w:val="21"/>
          <w:szCs w:val="21"/>
          <w:lang w:eastAsia="zh-CN"/>
        </w:rPr>
        <w:t>hile o</w:t>
      </w:r>
      <w:r w:rsidR="00CB11C1" w:rsidRPr="00DC1BE6">
        <w:rPr>
          <w:rFonts w:hint="eastAsia"/>
          <w:sz w:val="21"/>
          <w:szCs w:val="21"/>
        </w:rPr>
        <w:t xml:space="preserve">n the other hand, </w:t>
      </w:r>
      <w:r>
        <w:rPr>
          <w:rFonts w:hint="eastAsia"/>
          <w:sz w:val="21"/>
          <w:szCs w:val="21"/>
          <w:lang w:eastAsia="zh-CN"/>
        </w:rPr>
        <w:t>more and more operators are not willing to paying efforts on maintaining 2G core network as 2G might quit from the market in the near future</w:t>
      </w:r>
      <w:r w:rsidR="00980B69">
        <w:rPr>
          <w:rFonts w:hint="eastAsia"/>
          <w:sz w:val="21"/>
          <w:szCs w:val="21"/>
          <w:lang w:eastAsia="zh-CN"/>
        </w:rPr>
        <w:t xml:space="preserve"> and even </w:t>
      </w:r>
      <w:r>
        <w:rPr>
          <w:rFonts w:hint="eastAsia"/>
          <w:sz w:val="21"/>
          <w:szCs w:val="21"/>
          <w:lang w:eastAsia="zh-CN"/>
        </w:rPr>
        <w:t xml:space="preserve">some </w:t>
      </w:r>
      <w:r>
        <w:rPr>
          <w:sz w:val="21"/>
          <w:szCs w:val="21"/>
          <w:lang w:eastAsia="zh-CN"/>
        </w:rPr>
        <w:t>operators</w:t>
      </w:r>
      <w:r>
        <w:rPr>
          <w:rFonts w:hint="eastAsia"/>
          <w:sz w:val="21"/>
          <w:szCs w:val="21"/>
          <w:lang w:eastAsia="zh-CN"/>
        </w:rPr>
        <w:t xml:space="preserve"> have already closed 2G services</w:t>
      </w:r>
      <w:r w:rsidR="00980B69">
        <w:rPr>
          <w:rFonts w:hint="eastAsia"/>
          <w:sz w:val="21"/>
          <w:szCs w:val="21"/>
          <w:lang w:eastAsia="zh-CN"/>
        </w:rPr>
        <w:t xml:space="preserve">. In such a case, </w:t>
      </w:r>
      <w:r>
        <w:rPr>
          <w:rFonts w:hint="eastAsia"/>
          <w:sz w:val="21"/>
          <w:szCs w:val="21"/>
          <w:lang w:eastAsia="zh-CN"/>
        </w:rPr>
        <w:t xml:space="preserve">upgrades of 2G core network </w:t>
      </w:r>
      <w:r w:rsidR="00890FA5">
        <w:rPr>
          <w:sz w:val="21"/>
          <w:szCs w:val="21"/>
          <w:lang w:eastAsia="zh-CN"/>
        </w:rPr>
        <w:t>are</w:t>
      </w:r>
      <w:r>
        <w:rPr>
          <w:rFonts w:hint="eastAsia"/>
          <w:sz w:val="21"/>
          <w:szCs w:val="21"/>
          <w:lang w:eastAsia="zh-CN"/>
        </w:rPr>
        <w:t xml:space="preserve"> not beneficial for a long-term development for a good eco-system. </w:t>
      </w:r>
    </w:p>
    <w:p w:rsidR="008D1F6C" w:rsidRPr="00DC1BE6" w:rsidRDefault="00023A24" w:rsidP="00AC4E24">
      <w:pPr>
        <w:rPr>
          <w:sz w:val="21"/>
          <w:szCs w:val="21"/>
        </w:rPr>
      </w:pPr>
      <w:r>
        <w:rPr>
          <w:rFonts w:hint="eastAsia"/>
          <w:sz w:val="21"/>
          <w:szCs w:val="21"/>
          <w:lang w:eastAsia="zh-CN"/>
        </w:rPr>
        <w:t>Therefore</w:t>
      </w:r>
      <w:r w:rsidR="004113BB">
        <w:rPr>
          <w:rFonts w:hint="eastAsia"/>
          <w:sz w:val="21"/>
          <w:szCs w:val="21"/>
          <w:lang w:eastAsia="zh-CN"/>
        </w:rPr>
        <w:t>,</w:t>
      </w:r>
      <w:r>
        <w:rPr>
          <w:rFonts w:hint="eastAsia"/>
          <w:sz w:val="21"/>
          <w:szCs w:val="21"/>
          <w:lang w:eastAsia="zh-CN"/>
        </w:rPr>
        <w:t xml:space="preserve"> f</w:t>
      </w:r>
      <w:r w:rsidR="00CB11C1" w:rsidRPr="00DC1BE6">
        <w:rPr>
          <w:rFonts w:hint="eastAsia"/>
          <w:sz w:val="21"/>
          <w:szCs w:val="21"/>
        </w:rPr>
        <w:t xml:space="preserve">rom the view of sourcing company, the </w:t>
      </w:r>
      <w:r w:rsidR="00753526">
        <w:rPr>
          <w:sz w:val="21"/>
          <w:szCs w:val="21"/>
        </w:rPr>
        <w:t>S1 based architecture</w:t>
      </w:r>
      <w:r w:rsidR="00CB11C1" w:rsidRPr="00DC1BE6">
        <w:rPr>
          <w:rFonts w:hint="eastAsia"/>
          <w:sz w:val="21"/>
          <w:szCs w:val="21"/>
        </w:rPr>
        <w:t xml:space="preserve"> is a better option</w:t>
      </w:r>
      <w:r>
        <w:rPr>
          <w:rFonts w:hint="eastAsia"/>
          <w:sz w:val="21"/>
          <w:szCs w:val="21"/>
          <w:lang w:eastAsia="zh-CN"/>
        </w:rPr>
        <w:t>.</w:t>
      </w:r>
      <w:r w:rsidR="00CB11C1" w:rsidRPr="00DC1BE6">
        <w:rPr>
          <w:rFonts w:hint="eastAsia"/>
          <w:sz w:val="21"/>
          <w:szCs w:val="21"/>
        </w:rPr>
        <w:t xml:space="preserve">  </w:t>
      </w:r>
    </w:p>
    <w:p w:rsidR="00D833A3" w:rsidRDefault="00AC4E24" w:rsidP="00D833A3">
      <w:pPr>
        <w:pStyle w:val="1"/>
        <w:keepLines w:val="0"/>
        <w:widowControl/>
        <w:pBdr>
          <w:top w:val="none" w:sz="0" w:space="0" w:color="auto"/>
        </w:pBdr>
        <w:spacing w:after="240"/>
        <w:rPr>
          <w:rFonts w:ascii="Times New Roman" w:hAnsi="Times New Roman"/>
          <w:b/>
          <w:sz w:val="28"/>
          <w:szCs w:val="28"/>
          <w:lang w:eastAsia="zh-CN"/>
        </w:rPr>
      </w:pPr>
      <w:r w:rsidRPr="00066933">
        <w:rPr>
          <w:rFonts w:ascii="Times New Roman" w:hAnsi="Times New Roman" w:hint="eastAsia"/>
          <w:b/>
          <w:sz w:val="28"/>
          <w:szCs w:val="28"/>
          <w:lang w:eastAsia="zh-CN"/>
        </w:rPr>
        <w:t xml:space="preserve">Proposal and </w:t>
      </w:r>
      <w:r w:rsidRPr="00066933">
        <w:rPr>
          <w:rFonts w:ascii="Times New Roman" w:hAnsi="Times New Roman"/>
          <w:b/>
          <w:sz w:val="28"/>
          <w:szCs w:val="28"/>
          <w:lang w:eastAsia="zh-CN"/>
        </w:rPr>
        <w:t>Conclusion</w:t>
      </w:r>
      <w:r w:rsidR="00FF77C1" w:rsidRPr="00066933">
        <w:rPr>
          <w:rFonts w:ascii="Times New Roman" w:hAnsi="Times New Roman" w:hint="eastAsia"/>
          <w:b/>
          <w:sz w:val="28"/>
          <w:szCs w:val="28"/>
          <w:lang w:eastAsia="zh-CN"/>
        </w:rPr>
        <w:t xml:space="preserve"> </w:t>
      </w:r>
    </w:p>
    <w:p w:rsidR="00753526" w:rsidRDefault="00984224" w:rsidP="00CB11C1">
      <w:pPr>
        <w:rPr>
          <w:sz w:val="21"/>
          <w:szCs w:val="21"/>
        </w:rPr>
      </w:pPr>
      <w:r w:rsidRPr="00753526">
        <w:rPr>
          <w:rFonts w:hint="eastAsia"/>
          <w:sz w:val="21"/>
          <w:szCs w:val="21"/>
        </w:rPr>
        <w:t xml:space="preserve">According to the discussion </w:t>
      </w:r>
      <w:r w:rsidR="00DC7E7A" w:rsidRPr="00753526">
        <w:rPr>
          <w:rFonts w:hint="eastAsia"/>
          <w:sz w:val="21"/>
          <w:szCs w:val="21"/>
        </w:rPr>
        <w:t>above</w:t>
      </w:r>
      <w:r w:rsidRPr="00753526">
        <w:rPr>
          <w:rFonts w:hint="eastAsia"/>
          <w:sz w:val="21"/>
          <w:szCs w:val="21"/>
        </w:rPr>
        <w:t xml:space="preserve">, </w:t>
      </w:r>
      <w:r w:rsidR="00753526">
        <w:rPr>
          <w:sz w:val="21"/>
          <w:szCs w:val="21"/>
        </w:rPr>
        <w:t>it’s concluded that</w:t>
      </w:r>
    </w:p>
    <w:p w:rsidR="00984224" w:rsidRPr="00753526" w:rsidRDefault="00753526" w:rsidP="00753526">
      <w:pPr>
        <w:numPr>
          <w:ilvl w:val="0"/>
          <w:numId w:val="39"/>
        </w:numPr>
        <w:rPr>
          <w:sz w:val="21"/>
          <w:szCs w:val="21"/>
        </w:rPr>
      </w:pPr>
      <w:r>
        <w:rPr>
          <w:sz w:val="21"/>
          <w:szCs w:val="21"/>
        </w:rPr>
        <w:t xml:space="preserve">Although </w:t>
      </w:r>
      <w:r w:rsidR="00984224" w:rsidRPr="00753526">
        <w:rPr>
          <w:rFonts w:hint="eastAsia"/>
          <w:sz w:val="21"/>
          <w:szCs w:val="21"/>
        </w:rPr>
        <w:t xml:space="preserve">the </w:t>
      </w:r>
      <w:proofErr w:type="gramStart"/>
      <w:r w:rsidR="00984224" w:rsidRPr="00753526">
        <w:rPr>
          <w:rFonts w:hint="eastAsia"/>
          <w:sz w:val="21"/>
          <w:szCs w:val="21"/>
        </w:rPr>
        <w:t>Gb</w:t>
      </w:r>
      <w:proofErr w:type="gramEnd"/>
      <w:r w:rsidR="00984224" w:rsidRPr="00753526">
        <w:rPr>
          <w:rFonts w:hint="eastAsia"/>
          <w:sz w:val="21"/>
          <w:szCs w:val="21"/>
        </w:rPr>
        <w:t xml:space="preserve"> based architecture has less overhead than the S1 based architecture</w:t>
      </w:r>
      <w:r w:rsidR="00D75E4E" w:rsidRPr="00753526">
        <w:rPr>
          <w:rFonts w:hint="eastAsia"/>
          <w:sz w:val="21"/>
          <w:szCs w:val="21"/>
        </w:rPr>
        <w:t xml:space="preserve"> in data transmission</w:t>
      </w:r>
      <w:r>
        <w:rPr>
          <w:sz w:val="21"/>
          <w:szCs w:val="21"/>
        </w:rPr>
        <w:t>,</w:t>
      </w:r>
      <w:r w:rsidR="00AD7961" w:rsidRPr="00753526">
        <w:rPr>
          <w:rFonts w:hint="eastAsia"/>
          <w:sz w:val="21"/>
          <w:szCs w:val="21"/>
        </w:rPr>
        <w:t xml:space="preserve"> </w:t>
      </w:r>
      <w:r w:rsidR="00256FDF">
        <w:rPr>
          <w:rFonts w:hint="eastAsia"/>
          <w:sz w:val="21"/>
          <w:szCs w:val="21"/>
          <w:lang w:eastAsia="zh-CN"/>
        </w:rPr>
        <w:t xml:space="preserve">this does not lead to more </w:t>
      </w:r>
      <w:r w:rsidR="004440FA">
        <w:rPr>
          <w:sz w:val="21"/>
          <w:szCs w:val="21"/>
          <w:lang w:eastAsia="zh-CN"/>
        </w:rPr>
        <w:t>energy</w:t>
      </w:r>
      <w:r w:rsidR="00256FDF">
        <w:rPr>
          <w:rFonts w:hint="eastAsia"/>
          <w:sz w:val="21"/>
          <w:szCs w:val="21"/>
          <w:lang w:eastAsia="zh-CN"/>
        </w:rPr>
        <w:t xml:space="preserve"> consumption.</w:t>
      </w:r>
      <w:r w:rsidR="00AD7961" w:rsidRPr="00753526">
        <w:rPr>
          <w:rFonts w:hint="eastAsia"/>
          <w:sz w:val="21"/>
          <w:szCs w:val="21"/>
        </w:rPr>
        <w:t xml:space="preserve"> </w:t>
      </w:r>
      <w:r w:rsidR="00256FDF">
        <w:rPr>
          <w:rFonts w:hint="eastAsia"/>
          <w:sz w:val="21"/>
          <w:szCs w:val="21"/>
          <w:lang w:eastAsia="zh-CN"/>
        </w:rPr>
        <w:t>Especially when</w:t>
      </w:r>
      <w:r w:rsidR="00256FDF" w:rsidRPr="00753526">
        <w:rPr>
          <w:rFonts w:hint="eastAsia"/>
          <w:sz w:val="21"/>
          <w:szCs w:val="21"/>
        </w:rPr>
        <w:t xml:space="preserve"> </w:t>
      </w:r>
      <w:r w:rsidR="00256FDF">
        <w:rPr>
          <w:rFonts w:hint="eastAsia"/>
          <w:sz w:val="21"/>
          <w:szCs w:val="21"/>
          <w:lang w:eastAsia="zh-CN"/>
        </w:rPr>
        <w:t>further</w:t>
      </w:r>
      <w:r w:rsidR="00AD7961" w:rsidRPr="00753526">
        <w:rPr>
          <w:rFonts w:hint="eastAsia"/>
          <w:sz w:val="21"/>
          <w:szCs w:val="21"/>
        </w:rPr>
        <w:t xml:space="preserve"> optimization</w:t>
      </w:r>
      <w:r w:rsidR="00256FDF">
        <w:rPr>
          <w:rFonts w:hint="eastAsia"/>
          <w:sz w:val="21"/>
          <w:szCs w:val="21"/>
          <w:lang w:eastAsia="zh-CN"/>
        </w:rPr>
        <w:t xml:space="preserve"> is allowed</w:t>
      </w:r>
      <w:r w:rsidR="00AD7961" w:rsidRPr="00753526">
        <w:rPr>
          <w:rFonts w:hint="eastAsia"/>
          <w:sz w:val="21"/>
          <w:szCs w:val="21"/>
        </w:rPr>
        <w:t xml:space="preserve">, the </w:t>
      </w:r>
      <w:r w:rsidR="004440FA">
        <w:rPr>
          <w:sz w:val="21"/>
          <w:szCs w:val="21"/>
        </w:rPr>
        <w:t>energy</w:t>
      </w:r>
      <w:r w:rsidR="00AD7961" w:rsidRPr="00753526">
        <w:rPr>
          <w:rFonts w:hint="eastAsia"/>
          <w:sz w:val="21"/>
          <w:szCs w:val="21"/>
        </w:rPr>
        <w:t xml:space="preserve"> consumption</w:t>
      </w:r>
      <w:r>
        <w:rPr>
          <w:sz w:val="21"/>
          <w:szCs w:val="21"/>
        </w:rPr>
        <w:t xml:space="preserve"> of S1 based architecture</w:t>
      </w:r>
      <w:r w:rsidR="00AD7961" w:rsidRPr="00753526">
        <w:rPr>
          <w:rFonts w:hint="eastAsia"/>
          <w:sz w:val="21"/>
          <w:szCs w:val="21"/>
        </w:rPr>
        <w:t xml:space="preserve"> </w:t>
      </w:r>
      <w:r w:rsidR="00256FDF">
        <w:rPr>
          <w:rFonts w:hint="eastAsia"/>
          <w:sz w:val="21"/>
          <w:szCs w:val="21"/>
          <w:lang w:eastAsia="zh-CN"/>
        </w:rPr>
        <w:t>is comparable</w:t>
      </w:r>
      <w:r w:rsidR="00AD7961" w:rsidRPr="00753526">
        <w:rPr>
          <w:rFonts w:hint="eastAsia"/>
          <w:sz w:val="21"/>
          <w:szCs w:val="21"/>
        </w:rPr>
        <w:t xml:space="preserve"> </w:t>
      </w:r>
      <w:r w:rsidR="00256FDF">
        <w:rPr>
          <w:rFonts w:hint="eastAsia"/>
          <w:sz w:val="21"/>
          <w:szCs w:val="21"/>
          <w:lang w:eastAsia="zh-CN"/>
        </w:rPr>
        <w:t>with</w:t>
      </w:r>
      <w:r w:rsidR="00AD7961" w:rsidRPr="00753526">
        <w:rPr>
          <w:rFonts w:hint="eastAsia"/>
          <w:sz w:val="21"/>
          <w:szCs w:val="21"/>
        </w:rPr>
        <w:t xml:space="preserve"> the one </w:t>
      </w:r>
      <w:r>
        <w:rPr>
          <w:sz w:val="21"/>
          <w:szCs w:val="21"/>
        </w:rPr>
        <w:t xml:space="preserve">of </w:t>
      </w:r>
      <w:proofErr w:type="gramStart"/>
      <w:r>
        <w:rPr>
          <w:rFonts w:hint="eastAsia"/>
          <w:sz w:val="21"/>
          <w:szCs w:val="21"/>
        </w:rPr>
        <w:t>Gb</w:t>
      </w:r>
      <w:proofErr w:type="gramEnd"/>
      <w:r>
        <w:rPr>
          <w:rFonts w:hint="eastAsia"/>
          <w:sz w:val="21"/>
          <w:szCs w:val="21"/>
        </w:rPr>
        <w:t xml:space="preserve"> based</w:t>
      </w:r>
      <w:r>
        <w:rPr>
          <w:sz w:val="21"/>
          <w:szCs w:val="21"/>
        </w:rPr>
        <w:t>.</w:t>
      </w:r>
    </w:p>
    <w:p w:rsidR="00753526" w:rsidRDefault="00256FDF" w:rsidP="00753526">
      <w:pPr>
        <w:numPr>
          <w:ilvl w:val="0"/>
          <w:numId w:val="39"/>
        </w:numPr>
        <w:rPr>
          <w:sz w:val="21"/>
          <w:szCs w:val="21"/>
        </w:rPr>
      </w:pPr>
      <w:r>
        <w:rPr>
          <w:rFonts w:hint="eastAsia"/>
          <w:sz w:val="21"/>
          <w:szCs w:val="21"/>
          <w:lang w:eastAsia="zh-CN"/>
        </w:rPr>
        <w:lastRenderedPageBreak/>
        <w:t>Regarding</w:t>
      </w:r>
      <w:r w:rsidR="00D75E4E" w:rsidRPr="00753526">
        <w:rPr>
          <w:rFonts w:hint="eastAsia"/>
          <w:sz w:val="21"/>
          <w:szCs w:val="21"/>
        </w:rPr>
        <w:t xml:space="preserve"> the security</w:t>
      </w:r>
      <w:r>
        <w:rPr>
          <w:rFonts w:hint="eastAsia"/>
          <w:sz w:val="21"/>
          <w:szCs w:val="21"/>
          <w:lang w:eastAsia="zh-CN"/>
        </w:rPr>
        <w:t xml:space="preserve"> aspect</w:t>
      </w:r>
      <w:r w:rsidR="00D75E4E" w:rsidRPr="00753526">
        <w:rPr>
          <w:rFonts w:hint="eastAsia"/>
          <w:sz w:val="21"/>
          <w:szCs w:val="21"/>
        </w:rPr>
        <w:t xml:space="preserve">, S1 based architecture </w:t>
      </w:r>
      <w:r w:rsidR="009D0C5A" w:rsidRPr="00753526">
        <w:rPr>
          <w:rFonts w:hint="eastAsia"/>
          <w:sz w:val="21"/>
          <w:szCs w:val="21"/>
        </w:rPr>
        <w:t>is more robust</w:t>
      </w:r>
      <w:r w:rsidR="00D75E4E" w:rsidRPr="00753526">
        <w:rPr>
          <w:rFonts w:hint="eastAsia"/>
          <w:sz w:val="21"/>
          <w:szCs w:val="21"/>
        </w:rPr>
        <w:t xml:space="preserve"> since the advanced ciphering algorithm and integrity protection</w:t>
      </w:r>
      <w:r>
        <w:rPr>
          <w:rFonts w:hint="eastAsia"/>
          <w:sz w:val="21"/>
          <w:szCs w:val="21"/>
          <w:lang w:eastAsia="zh-CN"/>
        </w:rPr>
        <w:t>; and if GPRS is selected the SGSN has to implement hardware upgrades but still cannot support integrity protection</w:t>
      </w:r>
      <w:r w:rsidR="00640C14">
        <w:rPr>
          <w:rFonts w:hint="eastAsia"/>
          <w:sz w:val="21"/>
          <w:szCs w:val="21"/>
          <w:lang w:eastAsia="zh-CN"/>
        </w:rPr>
        <w:t>.</w:t>
      </w:r>
    </w:p>
    <w:p w:rsidR="00753526" w:rsidRDefault="004113BB" w:rsidP="00753526">
      <w:pPr>
        <w:numPr>
          <w:ilvl w:val="0"/>
          <w:numId w:val="39"/>
        </w:numPr>
        <w:rPr>
          <w:sz w:val="21"/>
          <w:szCs w:val="21"/>
        </w:rPr>
      </w:pPr>
      <w:r>
        <w:rPr>
          <w:rFonts w:hint="eastAsia"/>
          <w:sz w:val="21"/>
          <w:szCs w:val="21"/>
          <w:lang w:eastAsia="zh-CN"/>
        </w:rPr>
        <w:t>T</w:t>
      </w:r>
      <w:r w:rsidR="00BA6DA9">
        <w:rPr>
          <w:sz w:val="21"/>
          <w:szCs w:val="21"/>
        </w:rPr>
        <w:t xml:space="preserve">he S1 based architecture is </w:t>
      </w:r>
      <w:r w:rsidR="00256FDF">
        <w:rPr>
          <w:rFonts w:hint="eastAsia"/>
          <w:sz w:val="21"/>
          <w:szCs w:val="21"/>
          <w:lang w:eastAsia="zh-CN"/>
        </w:rPr>
        <w:t xml:space="preserve">better for </w:t>
      </w:r>
      <w:r w:rsidR="00BA6DA9">
        <w:rPr>
          <w:sz w:val="21"/>
          <w:szCs w:val="21"/>
        </w:rPr>
        <w:t xml:space="preserve">the </w:t>
      </w:r>
      <w:r w:rsidR="00256FDF">
        <w:rPr>
          <w:rFonts w:hint="eastAsia"/>
          <w:sz w:val="21"/>
          <w:szCs w:val="21"/>
          <w:lang w:eastAsia="zh-CN"/>
        </w:rPr>
        <w:t xml:space="preserve">way of </w:t>
      </w:r>
      <w:r w:rsidR="00BA6DA9">
        <w:rPr>
          <w:sz w:val="21"/>
          <w:szCs w:val="21"/>
        </w:rPr>
        <w:t>evo</w:t>
      </w:r>
      <w:r w:rsidR="00256FDF">
        <w:rPr>
          <w:rFonts w:hint="eastAsia"/>
          <w:sz w:val="21"/>
          <w:szCs w:val="21"/>
          <w:lang w:eastAsia="zh-CN"/>
        </w:rPr>
        <w:t>lving</w:t>
      </w:r>
      <w:r w:rsidR="00BA6DA9">
        <w:rPr>
          <w:sz w:val="21"/>
          <w:szCs w:val="21"/>
        </w:rPr>
        <w:t xml:space="preserve"> core network</w:t>
      </w:r>
      <w:r w:rsidR="00DE212E" w:rsidRPr="00753526">
        <w:rPr>
          <w:rFonts w:hint="eastAsia"/>
          <w:sz w:val="21"/>
          <w:szCs w:val="21"/>
        </w:rPr>
        <w:t>.</w:t>
      </w:r>
    </w:p>
    <w:p w:rsidR="00D75E4E" w:rsidRPr="00753526" w:rsidRDefault="006E14F7" w:rsidP="00CB11C1">
      <w:pPr>
        <w:rPr>
          <w:sz w:val="21"/>
          <w:szCs w:val="21"/>
        </w:rPr>
      </w:pPr>
      <w:r w:rsidRPr="00753526">
        <w:rPr>
          <w:rFonts w:hint="eastAsia"/>
          <w:sz w:val="21"/>
          <w:szCs w:val="21"/>
        </w:rPr>
        <w:t>Consequently, i</w:t>
      </w:r>
      <w:r w:rsidR="00D75E4E" w:rsidRPr="00753526">
        <w:rPr>
          <w:rFonts w:hint="eastAsia"/>
          <w:sz w:val="21"/>
          <w:szCs w:val="21"/>
        </w:rPr>
        <w:t>t</w:t>
      </w:r>
      <w:r w:rsidR="00256FDF">
        <w:rPr>
          <w:rFonts w:hint="eastAsia"/>
          <w:sz w:val="21"/>
          <w:szCs w:val="21"/>
          <w:lang w:eastAsia="zh-CN"/>
        </w:rPr>
        <w:t xml:space="preserve"> i</w:t>
      </w:r>
      <w:r w:rsidR="00D75E4E" w:rsidRPr="00753526">
        <w:rPr>
          <w:rFonts w:hint="eastAsia"/>
          <w:sz w:val="21"/>
          <w:szCs w:val="21"/>
        </w:rPr>
        <w:t>s proposed</w:t>
      </w:r>
      <w:r w:rsidR="00310842" w:rsidRPr="00753526">
        <w:rPr>
          <w:rFonts w:hint="eastAsia"/>
          <w:sz w:val="21"/>
          <w:szCs w:val="21"/>
        </w:rPr>
        <w:t xml:space="preserve"> from the sourcing company</w:t>
      </w:r>
      <w:r w:rsidR="00D75E4E" w:rsidRPr="00753526">
        <w:rPr>
          <w:rFonts w:hint="eastAsia"/>
          <w:sz w:val="21"/>
          <w:szCs w:val="21"/>
        </w:rPr>
        <w:t xml:space="preserve"> to appl</w:t>
      </w:r>
      <w:r w:rsidR="00DE212E" w:rsidRPr="00753526">
        <w:rPr>
          <w:rFonts w:hint="eastAsia"/>
          <w:sz w:val="21"/>
          <w:szCs w:val="21"/>
        </w:rPr>
        <w:t>y</w:t>
      </w:r>
      <w:r w:rsidR="00D75E4E" w:rsidRPr="00753526">
        <w:rPr>
          <w:rFonts w:hint="eastAsia"/>
          <w:sz w:val="21"/>
          <w:szCs w:val="21"/>
        </w:rPr>
        <w:t xml:space="preserve"> the S1 based architecture in the NB</w:t>
      </w:r>
      <w:r w:rsidR="00DC7E7A" w:rsidRPr="00753526">
        <w:rPr>
          <w:rFonts w:hint="eastAsia"/>
          <w:sz w:val="21"/>
          <w:szCs w:val="21"/>
        </w:rPr>
        <w:t xml:space="preserve"> M2M access.</w:t>
      </w:r>
    </w:p>
    <w:p w:rsidR="00AF1482" w:rsidRPr="00066933" w:rsidRDefault="00AC4E24" w:rsidP="00AF1482">
      <w:pPr>
        <w:pStyle w:val="1"/>
        <w:keepLines w:val="0"/>
        <w:widowControl/>
        <w:pBdr>
          <w:top w:val="none" w:sz="0" w:space="0" w:color="auto"/>
        </w:pBdr>
        <w:spacing w:after="240"/>
        <w:rPr>
          <w:rFonts w:ascii="Times New Roman" w:hAnsi="Times New Roman"/>
          <w:b/>
          <w:sz w:val="28"/>
          <w:szCs w:val="28"/>
          <w:lang w:eastAsia="zh-CN"/>
        </w:rPr>
      </w:pPr>
      <w:r w:rsidRPr="00066933">
        <w:rPr>
          <w:rFonts w:ascii="Times New Roman" w:hAnsi="Times New Roman" w:hint="eastAsia"/>
          <w:b/>
          <w:sz w:val="28"/>
          <w:szCs w:val="28"/>
          <w:lang w:eastAsia="zh-CN"/>
        </w:rPr>
        <w:t>Reference</w:t>
      </w:r>
    </w:p>
    <w:p w:rsidR="00FD57AA" w:rsidRPr="001073E6" w:rsidRDefault="00C05041" w:rsidP="00AC4E24">
      <w:pPr>
        <w:pStyle w:val="Reference"/>
        <w:numPr>
          <w:ilvl w:val="1"/>
          <w:numId w:val="4"/>
        </w:numPr>
        <w:spacing w:before="156" w:after="156"/>
        <w:rPr>
          <w:rFonts w:ascii="Times New Roman" w:hAnsi="Times New Roman"/>
          <w:sz w:val="21"/>
          <w:szCs w:val="21"/>
          <w:lang w:val="en-GB" w:eastAsia="zh-CN"/>
        </w:rPr>
      </w:pPr>
      <w:r>
        <w:rPr>
          <w:rFonts w:ascii="Times New Roman" w:hAnsi="Times New Roman" w:hint="eastAsia"/>
          <w:sz w:val="21"/>
          <w:szCs w:val="21"/>
          <w:lang w:val="en-GB" w:eastAsia="zh-CN"/>
        </w:rPr>
        <w:t>GP-</w:t>
      </w:r>
      <w:r w:rsidR="00470B53">
        <w:rPr>
          <w:rFonts w:ascii="Times New Roman" w:hAnsi="Times New Roman"/>
          <w:sz w:val="21"/>
          <w:szCs w:val="21"/>
          <w:lang w:val="en-GB" w:eastAsia="zh-CN"/>
        </w:rPr>
        <w:t>140563</w:t>
      </w:r>
      <w:r w:rsidR="00096196">
        <w:rPr>
          <w:rFonts w:ascii="Times New Roman" w:hAnsi="Times New Roman"/>
          <w:sz w:val="21"/>
          <w:szCs w:val="21"/>
          <w:lang w:val="en-GB" w:eastAsia="zh-CN"/>
        </w:rPr>
        <w:t>,</w:t>
      </w:r>
      <w:r>
        <w:rPr>
          <w:rFonts w:ascii="Times New Roman" w:hAnsi="Times New Roman" w:hint="eastAsia"/>
          <w:sz w:val="21"/>
          <w:szCs w:val="21"/>
          <w:lang w:val="en-GB" w:eastAsia="zh-CN"/>
        </w:rPr>
        <w:t xml:space="preserve"> </w:t>
      </w:r>
      <w:r>
        <w:rPr>
          <w:rFonts w:ascii="Times New Roman" w:hAnsi="Times New Roman"/>
          <w:sz w:val="21"/>
          <w:szCs w:val="21"/>
          <w:lang w:val="en-GB" w:eastAsia="zh-CN"/>
        </w:rPr>
        <w:t>“</w:t>
      </w:r>
      <w:r w:rsidRPr="00C05041">
        <w:rPr>
          <w:rFonts w:ascii="Times New Roman" w:hAnsi="Times New Roman"/>
          <w:sz w:val="21"/>
          <w:szCs w:val="21"/>
          <w:lang w:val="en-GB" w:eastAsia="zh-CN"/>
        </w:rPr>
        <w:t>NB M2M - Overview of the Physical Layer Design</w:t>
      </w:r>
      <w:r>
        <w:rPr>
          <w:rFonts w:ascii="Times New Roman" w:hAnsi="Times New Roman"/>
          <w:sz w:val="21"/>
          <w:szCs w:val="21"/>
          <w:lang w:val="en-GB" w:eastAsia="zh-CN"/>
        </w:rPr>
        <w:t>”</w:t>
      </w:r>
      <w:r w:rsidR="00134DFD" w:rsidRPr="001073E6">
        <w:rPr>
          <w:rFonts w:ascii="Times New Roman" w:hAnsi="Times New Roman" w:hint="eastAsia"/>
          <w:sz w:val="21"/>
          <w:szCs w:val="21"/>
          <w:lang w:val="en-GB" w:eastAsia="zh-CN"/>
        </w:rPr>
        <w:t xml:space="preserve">, </w:t>
      </w:r>
      <w:r w:rsidR="00134DFD" w:rsidRPr="001073E6">
        <w:rPr>
          <w:rFonts w:ascii="Times New Roman" w:hAnsi="Times New Roman"/>
          <w:sz w:val="21"/>
          <w:szCs w:val="21"/>
          <w:lang w:val="en-GB" w:eastAsia="zh-CN"/>
        </w:rPr>
        <w:t xml:space="preserve">Huawei Technologies Co., Ltd. , </w:t>
      </w:r>
      <w:proofErr w:type="spellStart"/>
      <w:r w:rsidR="00134DFD" w:rsidRPr="001073E6">
        <w:rPr>
          <w:rFonts w:ascii="Times New Roman" w:hAnsi="Times New Roman"/>
          <w:sz w:val="21"/>
          <w:szCs w:val="21"/>
          <w:lang w:val="en-GB" w:eastAsia="zh-CN"/>
        </w:rPr>
        <w:t>HiSilicon</w:t>
      </w:r>
      <w:proofErr w:type="spellEnd"/>
      <w:r w:rsidR="00134DFD" w:rsidRPr="001073E6">
        <w:rPr>
          <w:rFonts w:ascii="Times New Roman" w:hAnsi="Times New Roman"/>
          <w:sz w:val="21"/>
          <w:szCs w:val="21"/>
          <w:lang w:val="en-GB" w:eastAsia="zh-CN"/>
        </w:rPr>
        <w:t xml:space="preserve"> Technologies Co., Ltd</w:t>
      </w:r>
      <w:r w:rsidR="00856C51">
        <w:rPr>
          <w:rFonts w:ascii="Times New Roman" w:hAnsi="Times New Roman" w:hint="eastAsia"/>
          <w:sz w:val="21"/>
          <w:szCs w:val="21"/>
          <w:lang w:val="en-GB" w:eastAsia="zh-CN"/>
        </w:rPr>
        <w:t>.</w:t>
      </w:r>
      <w:r>
        <w:rPr>
          <w:rFonts w:ascii="Times New Roman" w:hAnsi="Times New Roman" w:hint="eastAsia"/>
          <w:sz w:val="21"/>
          <w:szCs w:val="21"/>
          <w:lang w:val="en-GB" w:eastAsia="zh-CN"/>
        </w:rPr>
        <w:t>, GERAN#63.</w:t>
      </w:r>
    </w:p>
    <w:p w:rsidR="00FD57AA" w:rsidRPr="001073E6" w:rsidRDefault="00F33064" w:rsidP="00AC4E24">
      <w:pPr>
        <w:pStyle w:val="Reference"/>
        <w:numPr>
          <w:ilvl w:val="1"/>
          <w:numId w:val="4"/>
        </w:numPr>
        <w:spacing w:before="156" w:after="156"/>
        <w:rPr>
          <w:rFonts w:ascii="Times New Roman" w:hAnsi="Times New Roman"/>
          <w:sz w:val="21"/>
          <w:szCs w:val="21"/>
          <w:lang w:val="en-GB" w:eastAsia="zh-CN"/>
        </w:rPr>
      </w:pPr>
      <w:r w:rsidRPr="001073E6">
        <w:rPr>
          <w:rFonts w:ascii="Times New Roman" w:hAnsi="Times New Roman"/>
          <w:sz w:val="21"/>
          <w:szCs w:val="21"/>
          <w:lang w:val="en-GB" w:eastAsia="zh-CN"/>
        </w:rPr>
        <w:t>3GPP TS 23.060</w:t>
      </w:r>
      <w:r w:rsidR="00C05041">
        <w:rPr>
          <w:rFonts w:ascii="Times New Roman" w:hAnsi="Times New Roman" w:hint="eastAsia"/>
          <w:sz w:val="21"/>
          <w:szCs w:val="21"/>
          <w:lang w:val="en-GB" w:eastAsia="zh-CN"/>
        </w:rPr>
        <w:t xml:space="preserve">, </w:t>
      </w:r>
      <w:r w:rsidR="00C05041">
        <w:rPr>
          <w:rFonts w:ascii="Times New Roman" w:hAnsi="Times New Roman"/>
          <w:sz w:val="21"/>
          <w:szCs w:val="21"/>
          <w:lang w:val="en-GB" w:eastAsia="zh-CN"/>
        </w:rPr>
        <w:t>“</w:t>
      </w:r>
      <w:r w:rsidRPr="001073E6">
        <w:rPr>
          <w:rFonts w:ascii="Times New Roman" w:hAnsi="Times New Roman"/>
          <w:sz w:val="21"/>
          <w:szCs w:val="21"/>
          <w:lang w:val="en-GB" w:eastAsia="zh-CN"/>
        </w:rPr>
        <w:t>General Packet Radio Service (GPRS); Service description; Stage 2</w:t>
      </w:r>
      <w:r w:rsidR="00C05041">
        <w:rPr>
          <w:rFonts w:ascii="Times New Roman" w:hAnsi="Times New Roman"/>
          <w:sz w:val="21"/>
          <w:szCs w:val="21"/>
          <w:lang w:val="en-GB" w:eastAsia="zh-CN"/>
        </w:rPr>
        <w:t>”</w:t>
      </w:r>
      <w:r w:rsidR="00856C51">
        <w:rPr>
          <w:rFonts w:ascii="Times New Roman" w:hAnsi="Times New Roman" w:hint="eastAsia"/>
          <w:sz w:val="21"/>
          <w:szCs w:val="21"/>
          <w:lang w:val="en-GB" w:eastAsia="zh-CN"/>
        </w:rPr>
        <w:t>.</w:t>
      </w:r>
      <w:r w:rsidR="00134DFD" w:rsidRPr="001073E6">
        <w:rPr>
          <w:rFonts w:ascii="Times New Roman" w:hAnsi="Times New Roman" w:hint="eastAsia"/>
          <w:sz w:val="21"/>
          <w:szCs w:val="21"/>
          <w:lang w:val="en-GB" w:eastAsia="zh-CN"/>
        </w:rPr>
        <w:t xml:space="preserve"> </w:t>
      </w:r>
    </w:p>
    <w:p w:rsidR="00134DFD" w:rsidRPr="001073E6" w:rsidRDefault="00134DFD" w:rsidP="00AC4E24">
      <w:pPr>
        <w:pStyle w:val="Reference"/>
        <w:numPr>
          <w:ilvl w:val="1"/>
          <w:numId w:val="4"/>
        </w:numPr>
        <w:spacing w:before="156" w:after="156"/>
        <w:rPr>
          <w:rFonts w:ascii="Times New Roman" w:hAnsi="Times New Roman"/>
          <w:sz w:val="21"/>
          <w:szCs w:val="21"/>
          <w:lang w:val="en-GB" w:eastAsia="zh-CN"/>
        </w:rPr>
      </w:pPr>
      <w:r w:rsidRPr="001073E6">
        <w:rPr>
          <w:rFonts w:ascii="Times New Roman" w:hAnsi="Times New Roman"/>
          <w:sz w:val="21"/>
          <w:szCs w:val="21"/>
          <w:lang w:val="en-GB" w:eastAsia="zh-CN"/>
        </w:rPr>
        <w:t>3GPP TS 23.401</w:t>
      </w:r>
      <w:r w:rsidR="00C05041">
        <w:rPr>
          <w:rFonts w:ascii="Times New Roman" w:hAnsi="Times New Roman" w:hint="eastAsia"/>
          <w:sz w:val="21"/>
          <w:szCs w:val="21"/>
          <w:lang w:val="en-GB" w:eastAsia="zh-CN"/>
        </w:rPr>
        <w:t>,</w:t>
      </w:r>
      <w:r w:rsidR="00C05041">
        <w:rPr>
          <w:rFonts w:ascii="Times New Roman" w:hAnsi="Times New Roman"/>
          <w:sz w:val="21"/>
          <w:szCs w:val="21"/>
          <w:lang w:val="en-GB" w:eastAsia="zh-CN"/>
        </w:rPr>
        <w:t xml:space="preserve"> “</w:t>
      </w:r>
      <w:r w:rsidRPr="001073E6">
        <w:rPr>
          <w:rFonts w:ascii="Times New Roman" w:hAnsi="Times New Roman"/>
          <w:sz w:val="21"/>
          <w:szCs w:val="21"/>
          <w:lang w:val="en-GB" w:eastAsia="zh-CN"/>
        </w:rPr>
        <w:t>General Packet Radio Service (GPRS) enhancements for Evolved Universal Terrestrial Radio Access Network (E-UTRAN) access</w:t>
      </w:r>
      <w:r w:rsidR="00C05041">
        <w:rPr>
          <w:rFonts w:ascii="Times New Roman" w:hAnsi="Times New Roman"/>
          <w:sz w:val="21"/>
          <w:szCs w:val="21"/>
          <w:lang w:val="en-GB" w:eastAsia="zh-CN"/>
        </w:rPr>
        <w:t>”</w:t>
      </w:r>
      <w:r w:rsidRPr="001073E6">
        <w:rPr>
          <w:rFonts w:ascii="Times New Roman" w:hAnsi="Times New Roman"/>
          <w:sz w:val="21"/>
          <w:szCs w:val="21"/>
          <w:lang w:val="en-GB" w:eastAsia="zh-CN"/>
        </w:rPr>
        <w:t>.</w:t>
      </w:r>
    </w:p>
    <w:p w:rsidR="00AC4E24" w:rsidRPr="001073E6" w:rsidRDefault="00C05041" w:rsidP="00AC4E24">
      <w:pPr>
        <w:pStyle w:val="Reference"/>
        <w:numPr>
          <w:ilvl w:val="1"/>
          <w:numId w:val="4"/>
        </w:numPr>
        <w:spacing w:before="156" w:after="156"/>
        <w:rPr>
          <w:rFonts w:ascii="Times New Roman" w:hAnsi="Times New Roman"/>
          <w:sz w:val="21"/>
          <w:szCs w:val="21"/>
          <w:lang w:val="en-GB" w:eastAsia="zh-CN"/>
        </w:rPr>
      </w:pPr>
      <w:r>
        <w:rPr>
          <w:rFonts w:ascii="Times New Roman" w:hAnsi="Times New Roman" w:hint="eastAsia"/>
          <w:sz w:val="21"/>
          <w:szCs w:val="21"/>
          <w:lang w:val="en-GB" w:eastAsia="zh-CN"/>
        </w:rPr>
        <w:t>GP-</w:t>
      </w:r>
      <w:r w:rsidR="00470B53">
        <w:rPr>
          <w:rFonts w:ascii="Times New Roman" w:hAnsi="Times New Roman"/>
          <w:sz w:val="21"/>
          <w:szCs w:val="21"/>
          <w:lang w:val="en-GB" w:eastAsia="zh-CN"/>
        </w:rPr>
        <w:t>140571</w:t>
      </w:r>
      <w:r w:rsidR="00096196">
        <w:rPr>
          <w:rFonts w:ascii="Times New Roman" w:hAnsi="Times New Roman"/>
          <w:sz w:val="21"/>
          <w:szCs w:val="21"/>
          <w:lang w:val="en-GB" w:eastAsia="zh-CN"/>
        </w:rPr>
        <w:t>,</w:t>
      </w:r>
      <w:r w:rsidRPr="001073E6">
        <w:rPr>
          <w:rFonts w:ascii="Times New Roman" w:hAnsi="Times New Roman"/>
          <w:sz w:val="21"/>
          <w:szCs w:val="21"/>
          <w:lang w:val="en-GB" w:eastAsia="zh-CN"/>
        </w:rPr>
        <w:t xml:space="preserve"> </w:t>
      </w:r>
      <w:r>
        <w:rPr>
          <w:rFonts w:ascii="Times New Roman" w:hAnsi="Times New Roman"/>
          <w:sz w:val="21"/>
          <w:szCs w:val="21"/>
          <w:lang w:val="en-GB" w:eastAsia="zh-CN"/>
        </w:rPr>
        <w:t>“</w:t>
      </w:r>
      <w:r w:rsidRPr="00C05041">
        <w:rPr>
          <w:rFonts w:ascii="Times New Roman" w:hAnsi="Times New Roman"/>
          <w:sz w:val="21"/>
          <w:szCs w:val="21"/>
          <w:lang w:val="en-GB" w:eastAsia="zh-CN"/>
        </w:rPr>
        <w:t>Typical Functionalities of MAC layer</w:t>
      </w:r>
      <w:r>
        <w:rPr>
          <w:rFonts w:ascii="Times New Roman" w:hAnsi="Times New Roman"/>
          <w:sz w:val="21"/>
          <w:szCs w:val="21"/>
          <w:lang w:val="en-GB" w:eastAsia="zh-CN"/>
        </w:rPr>
        <w:t>”</w:t>
      </w:r>
      <w:r w:rsidR="00134DFD" w:rsidRPr="001073E6">
        <w:rPr>
          <w:rFonts w:ascii="Times New Roman" w:hAnsi="Times New Roman" w:hint="eastAsia"/>
          <w:sz w:val="21"/>
          <w:szCs w:val="21"/>
          <w:lang w:val="en-GB" w:eastAsia="zh-CN"/>
        </w:rPr>
        <w:t xml:space="preserve">, </w:t>
      </w:r>
      <w:r w:rsidR="00134DFD" w:rsidRPr="001073E6">
        <w:rPr>
          <w:rFonts w:ascii="Times New Roman" w:hAnsi="Times New Roman"/>
          <w:sz w:val="21"/>
          <w:szCs w:val="21"/>
          <w:lang w:val="en-GB" w:eastAsia="zh-CN"/>
        </w:rPr>
        <w:t xml:space="preserve">Huawei Technologies Co., Ltd., </w:t>
      </w:r>
      <w:proofErr w:type="spellStart"/>
      <w:r w:rsidR="00134DFD" w:rsidRPr="001073E6">
        <w:rPr>
          <w:rFonts w:ascii="Times New Roman" w:hAnsi="Times New Roman"/>
          <w:sz w:val="21"/>
          <w:szCs w:val="21"/>
          <w:lang w:val="en-GB" w:eastAsia="zh-CN"/>
        </w:rPr>
        <w:t>HiSilicon</w:t>
      </w:r>
      <w:proofErr w:type="spellEnd"/>
      <w:r w:rsidR="00134DFD" w:rsidRPr="001073E6">
        <w:rPr>
          <w:rFonts w:ascii="Times New Roman" w:hAnsi="Times New Roman"/>
          <w:sz w:val="21"/>
          <w:szCs w:val="21"/>
          <w:lang w:val="en-GB" w:eastAsia="zh-CN"/>
        </w:rPr>
        <w:t xml:space="preserve"> Technologies Co., Ltd</w:t>
      </w:r>
      <w:r w:rsidR="00856C51">
        <w:rPr>
          <w:rFonts w:ascii="Times New Roman" w:hAnsi="Times New Roman" w:hint="eastAsia"/>
          <w:sz w:val="21"/>
          <w:szCs w:val="21"/>
          <w:lang w:val="en-GB" w:eastAsia="zh-CN"/>
        </w:rPr>
        <w:t>.</w:t>
      </w:r>
      <w:r>
        <w:rPr>
          <w:rFonts w:ascii="Times New Roman" w:hAnsi="Times New Roman" w:hint="eastAsia"/>
          <w:sz w:val="21"/>
          <w:szCs w:val="21"/>
          <w:lang w:val="en-GB" w:eastAsia="zh-CN"/>
        </w:rPr>
        <w:t>, GERAN#63.</w:t>
      </w:r>
    </w:p>
    <w:p w:rsidR="006D54D3" w:rsidRPr="001073E6" w:rsidRDefault="00134DFD" w:rsidP="00AC4E24">
      <w:pPr>
        <w:pStyle w:val="Reference"/>
        <w:numPr>
          <w:ilvl w:val="1"/>
          <w:numId w:val="4"/>
        </w:numPr>
        <w:spacing w:before="156" w:after="156"/>
        <w:rPr>
          <w:rFonts w:ascii="Times New Roman" w:hAnsi="Times New Roman"/>
          <w:sz w:val="21"/>
          <w:szCs w:val="21"/>
          <w:lang w:val="en-GB" w:eastAsia="zh-CN"/>
        </w:rPr>
      </w:pPr>
      <w:r w:rsidRPr="001073E6">
        <w:rPr>
          <w:rFonts w:ascii="Times New Roman" w:hAnsi="Times New Roman"/>
          <w:sz w:val="21"/>
          <w:szCs w:val="21"/>
          <w:lang w:val="en-GB" w:eastAsia="zh-CN"/>
        </w:rPr>
        <w:t>3GPP TS 24.008</w:t>
      </w:r>
      <w:r w:rsidR="00C05041">
        <w:rPr>
          <w:rFonts w:ascii="Times New Roman" w:hAnsi="Times New Roman" w:hint="eastAsia"/>
          <w:sz w:val="21"/>
          <w:szCs w:val="21"/>
          <w:lang w:val="en-GB" w:eastAsia="zh-CN"/>
        </w:rPr>
        <w:t>,</w:t>
      </w:r>
      <w:r w:rsidRPr="001073E6">
        <w:rPr>
          <w:rFonts w:ascii="Times New Roman" w:hAnsi="Times New Roman"/>
          <w:sz w:val="21"/>
          <w:szCs w:val="21"/>
          <w:lang w:val="en-GB" w:eastAsia="zh-CN"/>
        </w:rPr>
        <w:t xml:space="preserve"> </w:t>
      </w:r>
      <w:r w:rsidR="00C05041">
        <w:rPr>
          <w:rFonts w:ascii="Times New Roman" w:hAnsi="Times New Roman"/>
          <w:sz w:val="21"/>
          <w:szCs w:val="21"/>
          <w:lang w:val="en-GB" w:eastAsia="zh-CN"/>
        </w:rPr>
        <w:t>“</w:t>
      </w:r>
      <w:r w:rsidRPr="001073E6">
        <w:rPr>
          <w:rFonts w:ascii="Times New Roman" w:hAnsi="Times New Roman"/>
          <w:sz w:val="21"/>
          <w:szCs w:val="21"/>
          <w:lang w:val="en-GB" w:eastAsia="zh-CN"/>
        </w:rPr>
        <w:t>Mobile Radio Interface Layer 3 specification; Core Network Protocols; Stage 3</w:t>
      </w:r>
      <w:r w:rsidR="00C05041">
        <w:rPr>
          <w:rFonts w:ascii="Times New Roman" w:hAnsi="Times New Roman"/>
          <w:sz w:val="21"/>
          <w:szCs w:val="21"/>
          <w:lang w:val="en-GB" w:eastAsia="zh-CN"/>
        </w:rPr>
        <w:t>”</w:t>
      </w:r>
      <w:r w:rsidRPr="001073E6">
        <w:rPr>
          <w:rFonts w:ascii="Times New Roman" w:hAnsi="Times New Roman"/>
          <w:sz w:val="21"/>
          <w:szCs w:val="21"/>
          <w:lang w:val="en-GB" w:eastAsia="zh-CN"/>
        </w:rPr>
        <w:t>.</w:t>
      </w:r>
    </w:p>
    <w:p w:rsidR="00A6108B" w:rsidRPr="001073E6" w:rsidRDefault="00134DFD" w:rsidP="00AC4E24">
      <w:pPr>
        <w:pStyle w:val="Reference"/>
        <w:numPr>
          <w:ilvl w:val="1"/>
          <w:numId w:val="4"/>
        </w:numPr>
        <w:spacing w:before="156" w:after="156"/>
        <w:rPr>
          <w:rFonts w:ascii="Times New Roman" w:hAnsi="Times New Roman"/>
          <w:sz w:val="21"/>
          <w:szCs w:val="21"/>
          <w:lang w:val="en-GB" w:eastAsia="zh-CN"/>
        </w:rPr>
      </w:pPr>
      <w:r w:rsidRPr="001073E6">
        <w:rPr>
          <w:rFonts w:ascii="Times New Roman" w:hAnsi="Times New Roman"/>
          <w:sz w:val="21"/>
          <w:szCs w:val="21"/>
          <w:lang w:val="en-GB" w:eastAsia="zh-CN"/>
        </w:rPr>
        <w:t>3GPP TS 44.064</w:t>
      </w:r>
      <w:r w:rsidR="00C05041">
        <w:rPr>
          <w:rFonts w:ascii="Times New Roman" w:hAnsi="Times New Roman" w:hint="eastAsia"/>
          <w:sz w:val="21"/>
          <w:szCs w:val="21"/>
          <w:lang w:val="en-GB" w:eastAsia="zh-CN"/>
        </w:rPr>
        <w:t>,</w:t>
      </w:r>
      <w:r w:rsidRPr="001073E6">
        <w:rPr>
          <w:rFonts w:ascii="Times New Roman" w:hAnsi="Times New Roman"/>
          <w:sz w:val="21"/>
          <w:szCs w:val="21"/>
          <w:lang w:val="en-GB" w:eastAsia="zh-CN"/>
        </w:rPr>
        <w:t xml:space="preserve"> </w:t>
      </w:r>
      <w:r w:rsidR="00C05041">
        <w:rPr>
          <w:rFonts w:ascii="Times New Roman" w:hAnsi="Times New Roman"/>
          <w:sz w:val="21"/>
          <w:szCs w:val="21"/>
          <w:lang w:val="en-GB" w:eastAsia="zh-CN"/>
        </w:rPr>
        <w:t>“</w:t>
      </w:r>
      <w:r w:rsidRPr="001073E6">
        <w:rPr>
          <w:rFonts w:ascii="Times New Roman" w:hAnsi="Times New Roman"/>
          <w:sz w:val="21"/>
          <w:szCs w:val="21"/>
          <w:lang w:val="en-GB" w:eastAsia="zh-CN"/>
        </w:rPr>
        <w:t>General Packet Radio Service (GPRS); Mobile Station</w:t>
      </w:r>
      <w:r w:rsidR="00856C51">
        <w:rPr>
          <w:rFonts w:ascii="Times New Roman" w:hAnsi="Times New Roman" w:hint="eastAsia"/>
          <w:sz w:val="21"/>
          <w:szCs w:val="21"/>
          <w:lang w:val="en-GB" w:eastAsia="zh-CN"/>
        </w:rPr>
        <w:t xml:space="preserve">- </w:t>
      </w:r>
      <w:r w:rsidRPr="001073E6">
        <w:rPr>
          <w:rFonts w:ascii="Times New Roman" w:hAnsi="Times New Roman"/>
          <w:sz w:val="21"/>
          <w:szCs w:val="21"/>
          <w:lang w:val="en-GB" w:eastAsia="zh-CN"/>
        </w:rPr>
        <w:t>Serving GPRS Support Node (MS SGSN) Logical Link Control (LLC) layer specification</w:t>
      </w:r>
      <w:r w:rsidR="00C05041">
        <w:rPr>
          <w:rFonts w:ascii="Times New Roman" w:hAnsi="Times New Roman"/>
          <w:sz w:val="21"/>
          <w:szCs w:val="21"/>
          <w:lang w:val="en-GB" w:eastAsia="zh-CN"/>
        </w:rPr>
        <w:t>”</w:t>
      </w:r>
      <w:r w:rsidRPr="001073E6">
        <w:rPr>
          <w:rFonts w:ascii="Times New Roman" w:hAnsi="Times New Roman"/>
          <w:sz w:val="21"/>
          <w:szCs w:val="21"/>
          <w:lang w:val="en-GB" w:eastAsia="zh-CN"/>
        </w:rPr>
        <w:t>.</w:t>
      </w:r>
    </w:p>
    <w:p w:rsidR="00773528" w:rsidRPr="001073E6" w:rsidRDefault="00134DFD" w:rsidP="00AC4E24">
      <w:pPr>
        <w:pStyle w:val="Reference"/>
        <w:numPr>
          <w:ilvl w:val="1"/>
          <w:numId w:val="4"/>
        </w:numPr>
        <w:spacing w:before="156" w:after="156"/>
        <w:rPr>
          <w:rFonts w:ascii="Times New Roman" w:hAnsi="Times New Roman"/>
          <w:sz w:val="21"/>
          <w:szCs w:val="21"/>
          <w:lang w:val="en-GB" w:eastAsia="zh-CN"/>
        </w:rPr>
      </w:pPr>
      <w:r w:rsidRPr="001073E6">
        <w:rPr>
          <w:rFonts w:ascii="Times New Roman" w:hAnsi="Times New Roman"/>
          <w:sz w:val="21"/>
          <w:szCs w:val="21"/>
          <w:lang w:val="en-GB" w:eastAsia="zh-CN"/>
        </w:rPr>
        <w:t>3GPP TS 48.018</w:t>
      </w:r>
      <w:r w:rsidR="00C05041">
        <w:rPr>
          <w:rFonts w:ascii="Times New Roman" w:hAnsi="Times New Roman" w:hint="eastAsia"/>
          <w:sz w:val="21"/>
          <w:szCs w:val="21"/>
          <w:lang w:val="en-GB" w:eastAsia="zh-CN"/>
        </w:rPr>
        <w:t>,</w:t>
      </w:r>
      <w:r w:rsidRPr="001073E6">
        <w:rPr>
          <w:rFonts w:ascii="Times New Roman" w:hAnsi="Times New Roman"/>
          <w:sz w:val="21"/>
          <w:szCs w:val="21"/>
          <w:lang w:val="en-GB" w:eastAsia="zh-CN"/>
        </w:rPr>
        <w:t xml:space="preserve"> </w:t>
      </w:r>
      <w:r w:rsidR="00C05041">
        <w:rPr>
          <w:rFonts w:ascii="Times New Roman" w:hAnsi="Times New Roman"/>
          <w:sz w:val="21"/>
          <w:szCs w:val="21"/>
          <w:lang w:val="en-GB" w:eastAsia="zh-CN"/>
        </w:rPr>
        <w:t>“</w:t>
      </w:r>
      <w:r w:rsidRPr="001073E6">
        <w:rPr>
          <w:rFonts w:ascii="Times New Roman" w:hAnsi="Times New Roman"/>
          <w:sz w:val="21"/>
          <w:szCs w:val="21"/>
          <w:lang w:val="en-GB" w:eastAsia="zh-CN"/>
        </w:rPr>
        <w:t>General Packet Radio Service (GPRS); Base Station System (BSS) - Serving GPRS Support Node (SGSN); BSS GPRS Protocol (BSSGP)</w:t>
      </w:r>
      <w:r w:rsidR="00C05041">
        <w:rPr>
          <w:rFonts w:ascii="Times New Roman" w:hAnsi="Times New Roman"/>
          <w:sz w:val="21"/>
          <w:szCs w:val="21"/>
          <w:lang w:val="en-GB" w:eastAsia="zh-CN"/>
        </w:rPr>
        <w:t>”</w:t>
      </w:r>
      <w:r w:rsidRPr="001073E6">
        <w:rPr>
          <w:rFonts w:ascii="Times New Roman" w:hAnsi="Times New Roman"/>
          <w:sz w:val="21"/>
          <w:szCs w:val="21"/>
          <w:lang w:val="en-GB" w:eastAsia="zh-CN"/>
        </w:rPr>
        <w:t>.</w:t>
      </w:r>
    </w:p>
    <w:p w:rsidR="00AC4E24" w:rsidRPr="001073E6" w:rsidRDefault="00F33064" w:rsidP="00AC4E24">
      <w:pPr>
        <w:pStyle w:val="Reference"/>
        <w:numPr>
          <w:ilvl w:val="1"/>
          <w:numId w:val="4"/>
        </w:numPr>
        <w:spacing w:before="156" w:after="156"/>
        <w:rPr>
          <w:rFonts w:ascii="Times New Roman" w:hAnsi="Times New Roman"/>
          <w:sz w:val="21"/>
          <w:szCs w:val="21"/>
          <w:lang w:val="en-GB" w:eastAsia="zh-CN"/>
        </w:rPr>
      </w:pPr>
      <w:r w:rsidRPr="001073E6">
        <w:rPr>
          <w:rFonts w:ascii="Times New Roman" w:hAnsi="Times New Roman"/>
          <w:sz w:val="21"/>
          <w:szCs w:val="21"/>
          <w:lang w:val="en-GB" w:eastAsia="zh-CN"/>
        </w:rPr>
        <w:t>3GPP TS 36.300</w:t>
      </w:r>
      <w:r w:rsidR="00C05041">
        <w:rPr>
          <w:rFonts w:ascii="Times New Roman" w:hAnsi="Times New Roman" w:hint="eastAsia"/>
          <w:sz w:val="21"/>
          <w:szCs w:val="21"/>
          <w:lang w:val="en-GB" w:eastAsia="zh-CN"/>
        </w:rPr>
        <w:t>,</w:t>
      </w:r>
      <w:r w:rsidRPr="001073E6">
        <w:rPr>
          <w:rFonts w:ascii="Times New Roman" w:hAnsi="Times New Roman"/>
          <w:sz w:val="21"/>
          <w:szCs w:val="21"/>
          <w:lang w:val="en-GB" w:eastAsia="zh-CN"/>
        </w:rPr>
        <w:t xml:space="preserve"> </w:t>
      </w:r>
      <w:r w:rsidR="00C05041">
        <w:rPr>
          <w:rFonts w:ascii="Times New Roman" w:hAnsi="Times New Roman"/>
          <w:sz w:val="21"/>
          <w:szCs w:val="21"/>
          <w:lang w:val="en-GB" w:eastAsia="zh-CN"/>
        </w:rPr>
        <w:t>“</w:t>
      </w:r>
      <w:r w:rsidRPr="001073E6">
        <w:rPr>
          <w:rFonts w:ascii="Times New Roman" w:hAnsi="Times New Roman"/>
          <w:sz w:val="21"/>
          <w:szCs w:val="21"/>
          <w:lang w:val="en-GB" w:eastAsia="zh-CN"/>
        </w:rPr>
        <w:t>Evolved Universal Terrestrial Radio Access (E-UTRA) and Evolved Universal Terrestrial Radio Access (E-UTRAN); Overall description; Stage 2</w:t>
      </w:r>
      <w:r w:rsidR="00C05041">
        <w:rPr>
          <w:rFonts w:ascii="Times New Roman" w:hAnsi="Times New Roman"/>
          <w:sz w:val="21"/>
          <w:szCs w:val="21"/>
          <w:lang w:val="en-GB" w:eastAsia="zh-CN"/>
        </w:rPr>
        <w:t>”</w:t>
      </w:r>
      <w:r w:rsidR="00AC4E24" w:rsidRPr="001073E6">
        <w:rPr>
          <w:rFonts w:ascii="Times New Roman" w:hAnsi="Times New Roman"/>
          <w:sz w:val="21"/>
          <w:szCs w:val="21"/>
          <w:lang w:val="en-GB" w:eastAsia="zh-CN"/>
        </w:rPr>
        <w:t>.</w:t>
      </w:r>
    </w:p>
    <w:p w:rsidR="006642B5" w:rsidRPr="001073E6" w:rsidRDefault="00F33064" w:rsidP="00AC4E24">
      <w:pPr>
        <w:pStyle w:val="Reference"/>
        <w:numPr>
          <w:ilvl w:val="1"/>
          <w:numId w:val="4"/>
        </w:numPr>
        <w:spacing w:before="156" w:after="156"/>
        <w:rPr>
          <w:rFonts w:ascii="Times New Roman" w:hAnsi="Times New Roman"/>
          <w:sz w:val="21"/>
          <w:szCs w:val="21"/>
          <w:lang w:val="en-GB" w:eastAsia="zh-CN"/>
        </w:rPr>
      </w:pPr>
      <w:r w:rsidRPr="001073E6">
        <w:rPr>
          <w:rFonts w:ascii="Times New Roman" w:hAnsi="Times New Roman"/>
          <w:sz w:val="21"/>
          <w:szCs w:val="21"/>
          <w:lang w:val="en-GB" w:eastAsia="zh-CN"/>
        </w:rPr>
        <w:t>3GPP TS 36.413</w:t>
      </w:r>
      <w:r w:rsidR="00C05041">
        <w:rPr>
          <w:rFonts w:ascii="Times New Roman" w:hAnsi="Times New Roman" w:hint="eastAsia"/>
          <w:sz w:val="21"/>
          <w:szCs w:val="21"/>
          <w:lang w:val="en-GB" w:eastAsia="zh-CN"/>
        </w:rPr>
        <w:t xml:space="preserve">, </w:t>
      </w:r>
      <w:r w:rsidR="00C05041">
        <w:rPr>
          <w:rFonts w:ascii="Times New Roman" w:hAnsi="Times New Roman"/>
          <w:sz w:val="21"/>
          <w:szCs w:val="21"/>
          <w:lang w:val="en-GB" w:eastAsia="zh-CN"/>
        </w:rPr>
        <w:t>“</w:t>
      </w:r>
      <w:r w:rsidRPr="001073E6">
        <w:rPr>
          <w:rFonts w:ascii="Times New Roman" w:hAnsi="Times New Roman"/>
          <w:sz w:val="21"/>
          <w:szCs w:val="21"/>
          <w:lang w:val="en-GB" w:eastAsia="zh-CN"/>
        </w:rPr>
        <w:t>Evolved Universal Terrestrial Access Network (E-UTRAN); S1 Application Protocol (S1AP)</w:t>
      </w:r>
      <w:r w:rsidR="00C05041">
        <w:rPr>
          <w:rFonts w:ascii="Times New Roman" w:hAnsi="Times New Roman"/>
          <w:sz w:val="21"/>
          <w:szCs w:val="21"/>
          <w:lang w:val="en-GB" w:eastAsia="zh-CN"/>
        </w:rPr>
        <w:t>”</w:t>
      </w:r>
      <w:r w:rsidR="00856C51">
        <w:rPr>
          <w:rFonts w:ascii="Times New Roman" w:hAnsi="Times New Roman" w:hint="eastAsia"/>
          <w:sz w:val="21"/>
          <w:szCs w:val="21"/>
          <w:lang w:val="en-GB" w:eastAsia="zh-CN"/>
        </w:rPr>
        <w:t>.</w:t>
      </w:r>
    </w:p>
    <w:p w:rsidR="00773528" w:rsidRPr="001073E6" w:rsidRDefault="00C05041" w:rsidP="00AC4E24">
      <w:pPr>
        <w:pStyle w:val="Reference"/>
        <w:numPr>
          <w:ilvl w:val="1"/>
          <w:numId w:val="4"/>
        </w:numPr>
        <w:spacing w:before="156" w:after="156"/>
        <w:rPr>
          <w:rFonts w:ascii="Times New Roman" w:hAnsi="Times New Roman"/>
          <w:sz w:val="21"/>
          <w:szCs w:val="21"/>
          <w:lang w:val="en-GB" w:eastAsia="zh-CN"/>
        </w:rPr>
      </w:pPr>
      <w:r>
        <w:rPr>
          <w:rFonts w:ascii="Times New Roman" w:hAnsi="Times New Roman"/>
          <w:sz w:val="21"/>
          <w:szCs w:val="21"/>
          <w:lang w:val="en-GB" w:eastAsia="zh-CN"/>
        </w:rPr>
        <w:t>3GPP TS 24.301</w:t>
      </w:r>
      <w:r>
        <w:rPr>
          <w:rFonts w:ascii="Times New Roman" w:hAnsi="Times New Roman" w:hint="eastAsia"/>
          <w:sz w:val="21"/>
          <w:szCs w:val="21"/>
          <w:lang w:val="en-GB" w:eastAsia="zh-CN"/>
        </w:rPr>
        <w:t>,</w:t>
      </w:r>
      <w:r w:rsidR="00F33064" w:rsidRPr="001073E6">
        <w:rPr>
          <w:rFonts w:ascii="Times New Roman" w:hAnsi="Times New Roman"/>
          <w:sz w:val="21"/>
          <w:szCs w:val="21"/>
          <w:lang w:val="en-GB" w:eastAsia="zh-CN"/>
        </w:rPr>
        <w:t xml:space="preserve"> </w:t>
      </w:r>
      <w:r>
        <w:rPr>
          <w:rFonts w:ascii="Times New Roman" w:hAnsi="Times New Roman"/>
          <w:sz w:val="21"/>
          <w:szCs w:val="21"/>
          <w:lang w:val="en-GB" w:eastAsia="zh-CN"/>
        </w:rPr>
        <w:t>“</w:t>
      </w:r>
      <w:r w:rsidR="00F33064" w:rsidRPr="001073E6">
        <w:rPr>
          <w:rFonts w:ascii="Times New Roman" w:hAnsi="Times New Roman"/>
          <w:sz w:val="21"/>
          <w:szCs w:val="21"/>
          <w:lang w:val="en-GB" w:eastAsia="zh-CN"/>
        </w:rPr>
        <w:t>Non-Access-Stratum (NAS) protocol for Evolved Packet System (EPS); Stage 3</w:t>
      </w:r>
      <w:r>
        <w:rPr>
          <w:rFonts w:ascii="Times New Roman" w:hAnsi="Times New Roman"/>
          <w:sz w:val="21"/>
          <w:szCs w:val="21"/>
          <w:lang w:val="en-GB" w:eastAsia="zh-CN"/>
        </w:rPr>
        <w:t>”</w:t>
      </w:r>
      <w:r w:rsidR="00856C51">
        <w:rPr>
          <w:rFonts w:ascii="Times New Roman" w:hAnsi="Times New Roman" w:hint="eastAsia"/>
          <w:sz w:val="21"/>
          <w:szCs w:val="21"/>
          <w:lang w:val="en-GB" w:eastAsia="zh-CN"/>
        </w:rPr>
        <w:t>.</w:t>
      </w:r>
    </w:p>
    <w:p w:rsidR="00773528" w:rsidRPr="001073E6" w:rsidRDefault="00F33064" w:rsidP="00AC4E24">
      <w:pPr>
        <w:pStyle w:val="Reference"/>
        <w:numPr>
          <w:ilvl w:val="1"/>
          <w:numId w:val="4"/>
        </w:numPr>
        <w:spacing w:before="156" w:after="156"/>
        <w:rPr>
          <w:rFonts w:ascii="Times New Roman" w:hAnsi="Times New Roman"/>
          <w:sz w:val="21"/>
          <w:szCs w:val="21"/>
          <w:lang w:val="en-GB" w:eastAsia="zh-CN"/>
        </w:rPr>
      </w:pPr>
      <w:r w:rsidRPr="001073E6">
        <w:rPr>
          <w:rFonts w:ascii="Times New Roman" w:hAnsi="Times New Roman"/>
          <w:sz w:val="21"/>
          <w:szCs w:val="21"/>
          <w:lang w:val="en-GB" w:eastAsia="zh-CN"/>
        </w:rPr>
        <w:t>3GPP TS 36.3</w:t>
      </w:r>
      <w:r w:rsidRPr="001073E6">
        <w:rPr>
          <w:rFonts w:ascii="Times New Roman" w:hAnsi="Times New Roman" w:hint="eastAsia"/>
          <w:sz w:val="21"/>
          <w:szCs w:val="21"/>
          <w:lang w:val="en-GB" w:eastAsia="zh-CN"/>
        </w:rPr>
        <w:t>23</w:t>
      </w:r>
      <w:r w:rsidR="00C05041">
        <w:rPr>
          <w:rFonts w:ascii="Times New Roman" w:hAnsi="Times New Roman" w:hint="eastAsia"/>
          <w:sz w:val="21"/>
          <w:szCs w:val="21"/>
          <w:lang w:val="en-GB" w:eastAsia="zh-CN"/>
        </w:rPr>
        <w:t>,</w:t>
      </w:r>
      <w:r w:rsidRPr="001073E6">
        <w:rPr>
          <w:rFonts w:ascii="Times New Roman" w:hAnsi="Times New Roman"/>
          <w:sz w:val="21"/>
          <w:szCs w:val="21"/>
          <w:lang w:val="en-GB" w:eastAsia="zh-CN"/>
        </w:rPr>
        <w:t xml:space="preserve"> </w:t>
      </w:r>
      <w:r w:rsidR="00C05041">
        <w:rPr>
          <w:rFonts w:ascii="Times New Roman" w:hAnsi="Times New Roman"/>
          <w:sz w:val="21"/>
          <w:szCs w:val="21"/>
          <w:lang w:val="en-GB" w:eastAsia="zh-CN"/>
        </w:rPr>
        <w:t>“</w:t>
      </w:r>
      <w:r w:rsidRPr="001073E6">
        <w:rPr>
          <w:rFonts w:ascii="Times New Roman" w:hAnsi="Times New Roman"/>
          <w:sz w:val="21"/>
          <w:szCs w:val="21"/>
          <w:lang w:val="en-GB" w:eastAsia="zh-CN"/>
        </w:rPr>
        <w:t>Evolved Universal Terrestrial Radio Access (E-UTRA);</w:t>
      </w:r>
      <w:r w:rsidRPr="001073E6">
        <w:rPr>
          <w:rFonts w:ascii="Times New Roman" w:hAnsi="Times New Roman" w:hint="eastAsia"/>
          <w:sz w:val="21"/>
          <w:szCs w:val="21"/>
          <w:lang w:val="en-GB" w:eastAsia="zh-CN"/>
        </w:rPr>
        <w:t xml:space="preserve"> </w:t>
      </w:r>
      <w:r w:rsidRPr="001073E6">
        <w:rPr>
          <w:rFonts w:ascii="Times New Roman" w:hAnsi="Times New Roman"/>
          <w:sz w:val="21"/>
          <w:szCs w:val="21"/>
          <w:lang w:val="en-GB" w:eastAsia="zh-CN"/>
        </w:rPr>
        <w:t>Packet Data Convergence Protocol (PDCP) specification</w:t>
      </w:r>
      <w:r w:rsidR="00C05041">
        <w:rPr>
          <w:rFonts w:ascii="Times New Roman" w:hAnsi="Times New Roman"/>
          <w:sz w:val="21"/>
          <w:szCs w:val="21"/>
          <w:lang w:val="en-GB" w:eastAsia="zh-CN"/>
        </w:rPr>
        <w:t>”</w:t>
      </w:r>
      <w:r w:rsidRPr="001073E6">
        <w:rPr>
          <w:rFonts w:ascii="Times New Roman" w:hAnsi="Times New Roman"/>
          <w:sz w:val="21"/>
          <w:szCs w:val="21"/>
          <w:lang w:val="en-GB" w:eastAsia="zh-CN"/>
        </w:rPr>
        <w:t>.</w:t>
      </w:r>
    </w:p>
    <w:p w:rsidR="00773528" w:rsidRPr="001073E6" w:rsidRDefault="00F33064" w:rsidP="00AC4E24">
      <w:pPr>
        <w:pStyle w:val="Reference"/>
        <w:numPr>
          <w:ilvl w:val="1"/>
          <w:numId w:val="4"/>
        </w:numPr>
        <w:spacing w:before="156" w:after="156"/>
        <w:rPr>
          <w:rFonts w:ascii="Times New Roman" w:hAnsi="Times New Roman"/>
          <w:sz w:val="21"/>
          <w:szCs w:val="21"/>
          <w:lang w:val="en-GB" w:eastAsia="zh-CN"/>
        </w:rPr>
      </w:pPr>
      <w:r w:rsidRPr="001073E6">
        <w:rPr>
          <w:rFonts w:ascii="Times New Roman" w:hAnsi="Times New Roman"/>
          <w:sz w:val="21"/>
          <w:szCs w:val="21"/>
          <w:lang w:val="en-GB" w:eastAsia="zh-CN"/>
        </w:rPr>
        <w:t>3GPP TS 36.331</w:t>
      </w:r>
      <w:r w:rsidR="00C05041">
        <w:rPr>
          <w:rFonts w:ascii="Times New Roman" w:hAnsi="Times New Roman" w:hint="eastAsia"/>
          <w:sz w:val="21"/>
          <w:szCs w:val="21"/>
          <w:lang w:val="en-GB" w:eastAsia="zh-CN"/>
        </w:rPr>
        <w:t>,</w:t>
      </w:r>
      <w:r w:rsidRPr="001073E6">
        <w:rPr>
          <w:rFonts w:ascii="Times New Roman" w:hAnsi="Times New Roman"/>
          <w:sz w:val="21"/>
          <w:szCs w:val="21"/>
          <w:lang w:val="en-GB" w:eastAsia="zh-CN"/>
        </w:rPr>
        <w:t xml:space="preserve"> </w:t>
      </w:r>
      <w:r w:rsidR="00C05041">
        <w:rPr>
          <w:rFonts w:ascii="Times New Roman" w:hAnsi="Times New Roman"/>
          <w:sz w:val="21"/>
          <w:szCs w:val="21"/>
          <w:lang w:val="en-GB" w:eastAsia="zh-CN"/>
        </w:rPr>
        <w:t>“</w:t>
      </w:r>
      <w:r w:rsidRPr="001073E6">
        <w:rPr>
          <w:rFonts w:ascii="Times New Roman" w:hAnsi="Times New Roman"/>
          <w:sz w:val="21"/>
          <w:szCs w:val="21"/>
          <w:lang w:val="en-GB" w:eastAsia="zh-CN"/>
        </w:rPr>
        <w:t>Evolved Universal Terrestrial Radio Access (E-UTRA); Radio Resource Control (RRC); Protocol specification</w:t>
      </w:r>
      <w:r w:rsidR="00C05041">
        <w:rPr>
          <w:rFonts w:ascii="Times New Roman" w:hAnsi="Times New Roman"/>
          <w:sz w:val="21"/>
          <w:szCs w:val="21"/>
          <w:lang w:val="en-GB" w:eastAsia="zh-CN"/>
        </w:rPr>
        <w:t>”</w:t>
      </w:r>
      <w:r w:rsidRPr="001073E6">
        <w:rPr>
          <w:rFonts w:ascii="Times New Roman" w:hAnsi="Times New Roman"/>
          <w:sz w:val="21"/>
          <w:szCs w:val="21"/>
          <w:lang w:val="en-GB" w:eastAsia="zh-CN"/>
        </w:rPr>
        <w:t>.</w:t>
      </w:r>
    </w:p>
    <w:p w:rsidR="00D85E1F" w:rsidRPr="001073E6" w:rsidRDefault="002A325E" w:rsidP="00AC4E24">
      <w:pPr>
        <w:pStyle w:val="Reference"/>
        <w:numPr>
          <w:ilvl w:val="1"/>
          <w:numId w:val="4"/>
        </w:numPr>
        <w:spacing w:before="156" w:after="156"/>
        <w:rPr>
          <w:rFonts w:ascii="Times New Roman" w:hAnsi="Times New Roman"/>
          <w:sz w:val="21"/>
          <w:szCs w:val="21"/>
          <w:lang w:val="en-GB" w:eastAsia="zh-CN"/>
        </w:rPr>
      </w:pPr>
      <w:r w:rsidRPr="001073E6">
        <w:rPr>
          <w:rFonts w:ascii="Times New Roman" w:hAnsi="Times New Roman"/>
          <w:sz w:val="21"/>
          <w:szCs w:val="21"/>
          <w:lang w:val="en-GB" w:eastAsia="zh-CN"/>
        </w:rPr>
        <w:t xml:space="preserve">3GPP TS </w:t>
      </w:r>
      <w:r w:rsidRPr="001073E6">
        <w:rPr>
          <w:rFonts w:ascii="Times New Roman" w:hAnsi="Times New Roman" w:hint="eastAsia"/>
          <w:sz w:val="21"/>
          <w:szCs w:val="21"/>
          <w:lang w:val="en-GB" w:eastAsia="zh-CN"/>
        </w:rPr>
        <w:t>23.887</w:t>
      </w:r>
      <w:r w:rsidR="00C05041">
        <w:rPr>
          <w:rFonts w:ascii="Times New Roman" w:hAnsi="Times New Roman" w:hint="eastAsia"/>
          <w:sz w:val="21"/>
          <w:szCs w:val="21"/>
          <w:lang w:val="en-GB" w:eastAsia="zh-CN"/>
        </w:rPr>
        <w:t>,</w:t>
      </w:r>
      <w:r w:rsidRPr="001073E6">
        <w:rPr>
          <w:rFonts w:ascii="Times New Roman" w:hAnsi="Times New Roman" w:hint="eastAsia"/>
          <w:sz w:val="21"/>
          <w:szCs w:val="21"/>
          <w:lang w:val="en-GB" w:eastAsia="zh-CN"/>
        </w:rPr>
        <w:t xml:space="preserve"> </w:t>
      </w:r>
      <w:r w:rsidR="00C05041">
        <w:rPr>
          <w:rFonts w:ascii="Times New Roman" w:hAnsi="Times New Roman"/>
          <w:sz w:val="21"/>
          <w:szCs w:val="21"/>
          <w:lang w:val="en-GB" w:eastAsia="zh-CN"/>
        </w:rPr>
        <w:t>“</w:t>
      </w:r>
      <w:r w:rsidRPr="001073E6">
        <w:rPr>
          <w:rFonts w:ascii="Times New Roman" w:hAnsi="Times New Roman"/>
          <w:sz w:val="21"/>
          <w:szCs w:val="21"/>
          <w:lang w:val="en-GB" w:eastAsia="zh-CN"/>
        </w:rPr>
        <w:t>Study on Machine-Type Communications (MTC) and other mobile data applications communications enhancements</w:t>
      </w:r>
      <w:r w:rsidR="00C05041">
        <w:rPr>
          <w:rFonts w:ascii="Times New Roman" w:hAnsi="Times New Roman"/>
          <w:sz w:val="21"/>
          <w:szCs w:val="21"/>
          <w:lang w:val="en-GB" w:eastAsia="zh-CN"/>
        </w:rPr>
        <w:t>”</w:t>
      </w:r>
      <w:r w:rsidRPr="001073E6">
        <w:rPr>
          <w:rFonts w:ascii="Times New Roman" w:hAnsi="Times New Roman" w:hint="eastAsia"/>
          <w:sz w:val="21"/>
          <w:szCs w:val="21"/>
          <w:lang w:val="en-GB" w:eastAsia="zh-CN"/>
        </w:rPr>
        <w:t>.</w:t>
      </w:r>
    </w:p>
    <w:p w:rsidR="000220EF" w:rsidRDefault="00140E33" w:rsidP="00AC4E24">
      <w:pPr>
        <w:pStyle w:val="Reference"/>
        <w:numPr>
          <w:ilvl w:val="1"/>
          <w:numId w:val="4"/>
        </w:numPr>
        <w:spacing w:before="156" w:after="156"/>
        <w:rPr>
          <w:rFonts w:ascii="Times New Roman" w:hAnsi="Times New Roman"/>
          <w:sz w:val="21"/>
          <w:szCs w:val="21"/>
          <w:lang w:val="en-GB" w:eastAsia="zh-CN"/>
        </w:rPr>
      </w:pPr>
      <w:r>
        <w:rPr>
          <w:rFonts w:ascii="Times New Roman" w:hAnsi="Times New Roman"/>
          <w:sz w:val="21"/>
          <w:szCs w:val="21"/>
          <w:lang w:val="en-GB" w:eastAsia="zh-CN"/>
        </w:rPr>
        <w:t>GP-</w:t>
      </w:r>
      <w:r w:rsidR="00470B53">
        <w:rPr>
          <w:rFonts w:ascii="Times New Roman" w:hAnsi="Times New Roman"/>
          <w:sz w:val="21"/>
          <w:szCs w:val="21"/>
          <w:lang w:val="en-GB" w:eastAsia="zh-CN"/>
        </w:rPr>
        <w:t>140560</w:t>
      </w:r>
      <w:r w:rsidR="00157708">
        <w:rPr>
          <w:rFonts w:ascii="Times New Roman" w:hAnsi="Times New Roman"/>
          <w:sz w:val="21"/>
          <w:szCs w:val="21"/>
          <w:lang w:val="en-GB" w:eastAsia="zh-CN"/>
        </w:rPr>
        <w:t>,</w:t>
      </w:r>
      <w:r w:rsidR="0019379B" w:rsidRPr="001073E6">
        <w:rPr>
          <w:rFonts w:ascii="Times New Roman" w:hAnsi="Times New Roman"/>
          <w:sz w:val="21"/>
          <w:szCs w:val="21"/>
          <w:lang w:val="en-GB" w:eastAsia="zh-CN"/>
        </w:rPr>
        <w:t xml:space="preserve"> </w:t>
      </w:r>
      <w:r>
        <w:rPr>
          <w:rFonts w:ascii="Times New Roman" w:hAnsi="Times New Roman"/>
          <w:sz w:val="21"/>
          <w:szCs w:val="21"/>
          <w:lang w:val="en-GB" w:eastAsia="zh-CN"/>
        </w:rPr>
        <w:t>“</w:t>
      </w:r>
      <w:r w:rsidR="0019379B" w:rsidRPr="001073E6">
        <w:rPr>
          <w:rFonts w:ascii="Times New Roman" w:hAnsi="Times New Roman"/>
          <w:sz w:val="21"/>
          <w:szCs w:val="21"/>
          <w:lang w:val="en-GB" w:eastAsia="zh-CN"/>
        </w:rPr>
        <w:t xml:space="preserve">Traffic model for Cellular </w:t>
      </w:r>
      <w:proofErr w:type="spellStart"/>
      <w:r w:rsidR="0019379B" w:rsidRPr="001073E6">
        <w:rPr>
          <w:rFonts w:ascii="Times New Roman" w:hAnsi="Times New Roman"/>
          <w:sz w:val="21"/>
          <w:szCs w:val="21"/>
          <w:lang w:val="en-GB" w:eastAsia="zh-CN"/>
        </w:rPr>
        <w:t>IoT</w:t>
      </w:r>
      <w:proofErr w:type="spellEnd"/>
      <w:r>
        <w:rPr>
          <w:rFonts w:ascii="Times New Roman" w:hAnsi="Times New Roman"/>
          <w:sz w:val="21"/>
          <w:szCs w:val="21"/>
          <w:lang w:val="en-GB" w:eastAsia="zh-CN"/>
        </w:rPr>
        <w:t>”</w:t>
      </w:r>
      <w:r w:rsidR="00134DFD" w:rsidRPr="001073E6">
        <w:rPr>
          <w:rFonts w:ascii="Times New Roman" w:hAnsi="Times New Roman" w:hint="eastAsia"/>
          <w:sz w:val="21"/>
          <w:szCs w:val="21"/>
          <w:lang w:val="en-GB" w:eastAsia="zh-CN"/>
        </w:rPr>
        <w:t xml:space="preserve">, </w:t>
      </w:r>
      <w:r w:rsidR="00134DFD" w:rsidRPr="001073E6">
        <w:rPr>
          <w:rFonts w:ascii="Times New Roman" w:hAnsi="Times New Roman"/>
          <w:sz w:val="21"/>
          <w:szCs w:val="21"/>
          <w:lang w:val="en-GB" w:eastAsia="zh-CN"/>
        </w:rPr>
        <w:t xml:space="preserve">Huawei Technologies Co., Ltd., </w:t>
      </w:r>
      <w:proofErr w:type="spellStart"/>
      <w:r w:rsidR="00134DFD" w:rsidRPr="001073E6">
        <w:rPr>
          <w:rFonts w:ascii="Times New Roman" w:hAnsi="Times New Roman"/>
          <w:sz w:val="21"/>
          <w:szCs w:val="21"/>
          <w:lang w:val="en-GB" w:eastAsia="zh-CN"/>
        </w:rPr>
        <w:t>HiSilicon</w:t>
      </w:r>
      <w:proofErr w:type="spellEnd"/>
      <w:r w:rsidR="00134DFD" w:rsidRPr="001073E6">
        <w:rPr>
          <w:rFonts w:ascii="Times New Roman" w:hAnsi="Times New Roman"/>
          <w:sz w:val="21"/>
          <w:szCs w:val="21"/>
          <w:lang w:val="en-GB" w:eastAsia="zh-CN"/>
        </w:rPr>
        <w:t xml:space="preserve"> Technologies Co., Ltd</w:t>
      </w:r>
      <w:r w:rsidR="00856C51">
        <w:rPr>
          <w:rFonts w:ascii="Times New Roman" w:hAnsi="Times New Roman" w:hint="eastAsia"/>
          <w:sz w:val="21"/>
          <w:szCs w:val="21"/>
          <w:lang w:val="en-GB" w:eastAsia="zh-CN"/>
        </w:rPr>
        <w:t>.</w:t>
      </w:r>
      <w:r>
        <w:rPr>
          <w:rFonts w:ascii="Times New Roman" w:hAnsi="Times New Roman" w:hint="eastAsia"/>
          <w:sz w:val="21"/>
          <w:szCs w:val="21"/>
          <w:lang w:val="en-GB" w:eastAsia="zh-CN"/>
        </w:rPr>
        <w:t>, GERAN#63.</w:t>
      </w:r>
    </w:p>
    <w:p w:rsidR="00536383" w:rsidRDefault="00157708" w:rsidP="00AC4E24">
      <w:pPr>
        <w:pStyle w:val="Reference"/>
        <w:numPr>
          <w:ilvl w:val="1"/>
          <w:numId w:val="4"/>
        </w:numPr>
        <w:spacing w:before="156" w:after="156"/>
        <w:rPr>
          <w:rFonts w:ascii="Times New Roman" w:hAnsi="Times New Roman"/>
          <w:sz w:val="21"/>
          <w:szCs w:val="21"/>
          <w:lang w:val="en-GB" w:eastAsia="zh-CN"/>
        </w:rPr>
      </w:pPr>
      <w:r w:rsidRPr="00157708">
        <w:rPr>
          <w:rFonts w:ascii="Times New Roman" w:hAnsi="Times New Roman"/>
          <w:sz w:val="21"/>
          <w:szCs w:val="21"/>
          <w:lang w:val="en-GB" w:eastAsia="zh-CN"/>
        </w:rPr>
        <w:t xml:space="preserve">3GPP TSG GERAN Telco#1 on Cellular </w:t>
      </w:r>
      <w:proofErr w:type="spellStart"/>
      <w:r w:rsidRPr="00157708">
        <w:rPr>
          <w:rFonts w:ascii="Times New Roman" w:hAnsi="Times New Roman"/>
          <w:sz w:val="21"/>
          <w:szCs w:val="21"/>
          <w:lang w:val="en-GB" w:eastAsia="zh-CN"/>
        </w:rPr>
        <w:t>IoT</w:t>
      </w:r>
      <w:proofErr w:type="spellEnd"/>
      <w:r w:rsidRPr="00157708">
        <w:rPr>
          <w:rFonts w:ascii="Times New Roman" w:hAnsi="Times New Roman"/>
          <w:sz w:val="21"/>
          <w:szCs w:val="21"/>
          <w:lang w:val="en-GB" w:eastAsia="zh-CN"/>
        </w:rPr>
        <w:t xml:space="preserve">, </w:t>
      </w:r>
      <w:r w:rsidR="00140E33">
        <w:rPr>
          <w:rFonts w:ascii="Times New Roman" w:hAnsi="Times New Roman"/>
          <w:sz w:val="21"/>
          <w:szCs w:val="21"/>
          <w:lang w:val="en-GB" w:eastAsia="zh-CN"/>
        </w:rPr>
        <w:t>“</w:t>
      </w:r>
      <w:r w:rsidRPr="00157708">
        <w:rPr>
          <w:rFonts w:ascii="Times New Roman" w:hAnsi="Times New Roman"/>
          <w:sz w:val="21"/>
          <w:szCs w:val="21"/>
          <w:lang w:val="en-GB" w:eastAsia="zh-CN"/>
        </w:rPr>
        <w:t xml:space="preserve">Outline proposal for </w:t>
      </w:r>
      <w:r w:rsidR="00B36E39">
        <w:rPr>
          <w:rFonts w:ascii="Times New Roman" w:hAnsi="Times New Roman"/>
          <w:sz w:val="21"/>
          <w:szCs w:val="21"/>
          <w:lang w:val="en-GB" w:eastAsia="zh-CN"/>
        </w:rPr>
        <w:t>‘</w:t>
      </w:r>
      <w:r w:rsidRPr="00157708">
        <w:rPr>
          <w:rFonts w:ascii="Times New Roman" w:hAnsi="Times New Roman"/>
          <w:sz w:val="21"/>
          <w:szCs w:val="21"/>
          <w:lang w:val="en-GB" w:eastAsia="zh-CN"/>
        </w:rPr>
        <w:t>clean-slate</w:t>
      </w:r>
      <w:r w:rsidR="00B36E39">
        <w:rPr>
          <w:rFonts w:ascii="Times New Roman" w:hAnsi="Times New Roman"/>
          <w:sz w:val="21"/>
          <w:szCs w:val="21"/>
          <w:lang w:val="en-GB" w:eastAsia="zh-CN"/>
        </w:rPr>
        <w:t>’</w:t>
      </w:r>
      <w:r w:rsidRPr="00157708">
        <w:rPr>
          <w:rFonts w:ascii="Times New Roman" w:hAnsi="Times New Roman"/>
          <w:sz w:val="21"/>
          <w:szCs w:val="21"/>
          <w:lang w:val="en-GB" w:eastAsia="zh-CN"/>
        </w:rPr>
        <w:t xml:space="preserve"> physical layer</w:t>
      </w:r>
      <w:r w:rsidR="00B36E39">
        <w:rPr>
          <w:rFonts w:ascii="Times New Roman" w:hAnsi="Times New Roman"/>
          <w:sz w:val="21"/>
          <w:szCs w:val="21"/>
          <w:lang w:val="en-GB" w:eastAsia="zh-CN"/>
        </w:rPr>
        <w:t>”</w:t>
      </w:r>
      <w:r>
        <w:rPr>
          <w:rFonts w:ascii="Times New Roman" w:hAnsi="Times New Roman"/>
          <w:sz w:val="21"/>
          <w:szCs w:val="21"/>
          <w:lang w:val="en-GB" w:eastAsia="zh-CN"/>
        </w:rPr>
        <w:t xml:space="preserve">, </w:t>
      </w:r>
      <w:proofErr w:type="spellStart"/>
      <w:r>
        <w:rPr>
          <w:rFonts w:ascii="Times New Roman" w:hAnsi="Times New Roman"/>
          <w:sz w:val="21"/>
          <w:szCs w:val="21"/>
          <w:lang w:val="en-GB" w:eastAsia="zh-CN"/>
        </w:rPr>
        <w:t>Neul</w:t>
      </w:r>
      <w:proofErr w:type="spellEnd"/>
      <w:r w:rsidR="00856C51">
        <w:rPr>
          <w:rFonts w:ascii="Times New Roman" w:hAnsi="Times New Roman" w:hint="eastAsia"/>
          <w:sz w:val="21"/>
          <w:szCs w:val="21"/>
          <w:lang w:val="en-GB" w:eastAsia="zh-CN"/>
        </w:rPr>
        <w:t>.</w:t>
      </w:r>
    </w:p>
    <w:p w:rsidR="00647758" w:rsidRPr="001073E6" w:rsidRDefault="00647758" w:rsidP="00AC4E24">
      <w:pPr>
        <w:pStyle w:val="Reference"/>
        <w:numPr>
          <w:ilvl w:val="1"/>
          <w:numId w:val="4"/>
        </w:numPr>
        <w:spacing w:before="156" w:after="156"/>
        <w:rPr>
          <w:rFonts w:ascii="Times New Roman" w:hAnsi="Times New Roman"/>
          <w:sz w:val="21"/>
          <w:szCs w:val="21"/>
          <w:lang w:val="en-GB" w:eastAsia="zh-CN"/>
        </w:rPr>
      </w:pPr>
      <w:r w:rsidRPr="00647758">
        <w:rPr>
          <w:rFonts w:ascii="Times New Roman" w:hAnsi="Times New Roman"/>
          <w:sz w:val="21"/>
          <w:szCs w:val="21"/>
          <w:lang w:val="en-GB" w:eastAsia="zh-CN"/>
        </w:rPr>
        <w:t>GP-140421</w:t>
      </w:r>
      <w:r>
        <w:rPr>
          <w:rFonts w:ascii="Times New Roman" w:hAnsi="Times New Roman" w:hint="eastAsia"/>
          <w:sz w:val="21"/>
          <w:szCs w:val="21"/>
          <w:lang w:val="en-GB" w:eastAsia="zh-CN"/>
        </w:rPr>
        <w:t xml:space="preserve">, </w:t>
      </w:r>
      <w:r w:rsidR="00C05041">
        <w:rPr>
          <w:rFonts w:ascii="Times New Roman" w:hAnsi="Times New Roman"/>
          <w:sz w:val="21"/>
          <w:szCs w:val="21"/>
          <w:lang w:val="en-GB" w:eastAsia="zh-CN"/>
        </w:rPr>
        <w:t>“</w:t>
      </w:r>
      <w:r w:rsidRPr="00647758">
        <w:rPr>
          <w:rFonts w:ascii="Times New Roman" w:hAnsi="Times New Roman"/>
          <w:sz w:val="21"/>
          <w:szCs w:val="21"/>
          <w:lang w:val="en-GB" w:eastAsia="zh-CN"/>
        </w:rPr>
        <w:t>New Study Item on Cellular System Support for Ultra Low Complexity and Low Throughput Internet of Things</w:t>
      </w:r>
      <w:r w:rsidR="00C05041">
        <w:rPr>
          <w:rFonts w:ascii="Times New Roman" w:hAnsi="Times New Roman"/>
          <w:sz w:val="21"/>
          <w:szCs w:val="21"/>
          <w:lang w:val="en-GB" w:eastAsia="zh-CN"/>
        </w:rPr>
        <w:t>”</w:t>
      </w:r>
      <w:r>
        <w:rPr>
          <w:rFonts w:ascii="Times New Roman" w:hAnsi="Times New Roman" w:hint="eastAsia"/>
          <w:sz w:val="21"/>
          <w:szCs w:val="21"/>
          <w:lang w:val="en-GB" w:eastAsia="zh-CN"/>
        </w:rPr>
        <w:t xml:space="preserve">, </w:t>
      </w:r>
      <w:r w:rsidRPr="00647758">
        <w:rPr>
          <w:rFonts w:ascii="Times New Roman" w:hAnsi="Times New Roman"/>
          <w:sz w:val="21"/>
          <w:szCs w:val="21"/>
          <w:lang w:val="en-GB" w:eastAsia="zh-CN"/>
        </w:rPr>
        <w:t>VODAFONE Group Plc.</w:t>
      </w:r>
    </w:p>
    <w:p w:rsidR="00AF1482" w:rsidRPr="00066933" w:rsidRDefault="00C76466" w:rsidP="00FD57AA">
      <w:pPr>
        <w:pStyle w:val="1"/>
        <w:keepLines w:val="0"/>
        <w:widowControl/>
        <w:numPr>
          <w:ilvl w:val="0"/>
          <w:numId w:val="0"/>
        </w:numPr>
        <w:pBdr>
          <w:top w:val="none" w:sz="0" w:space="0" w:color="auto"/>
        </w:pBdr>
        <w:spacing w:after="240"/>
        <w:ind w:left="432"/>
        <w:rPr>
          <w:rFonts w:ascii="Times New Roman" w:hAnsi="Times New Roman"/>
          <w:b/>
          <w:sz w:val="24"/>
          <w:szCs w:val="24"/>
          <w:lang w:eastAsia="zh-CN"/>
        </w:rPr>
      </w:pPr>
      <w:r w:rsidRPr="00066933">
        <w:rPr>
          <w:rFonts w:ascii="Times New Roman" w:hAnsi="Times New Roman" w:hint="eastAsia"/>
          <w:b/>
          <w:sz w:val="24"/>
          <w:szCs w:val="24"/>
          <w:lang w:eastAsia="zh-CN"/>
        </w:rPr>
        <w:lastRenderedPageBreak/>
        <w:t>Annex</w:t>
      </w:r>
      <w:r w:rsidR="00DB7035" w:rsidRPr="00066933">
        <w:rPr>
          <w:rFonts w:ascii="Times New Roman" w:hAnsi="Times New Roman" w:hint="eastAsia"/>
          <w:b/>
          <w:sz w:val="24"/>
          <w:szCs w:val="24"/>
          <w:lang w:eastAsia="zh-CN"/>
        </w:rPr>
        <w:t>:</w:t>
      </w:r>
      <w:r w:rsidR="008C1D8D" w:rsidRPr="00066933">
        <w:rPr>
          <w:rFonts w:ascii="Times New Roman" w:hAnsi="Times New Roman" w:hint="eastAsia"/>
          <w:b/>
          <w:sz w:val="24"/>
          <w:szCs w:val="24"/>
          <w:lang w:eastAsia="zh-CN"/>
        </w:rPr>
        <w:t xml:space="preserve"> Signalling flow</w:t>
      </w:r>
    </w:p>
    <w:p w:rsidR="00071571" w:rsidRPr="008C1D8D" w:rsidRDefault="00C76466" w:rsidP="008C1D8D">
      <w:pPr>
        <w:pStyle w:val="20"/>
        <w:numPr>
          <w:ilvl w:val="0"/>
          <w:numId w:val="0"/>
        </w:numPr>
        <w:ind w:left="567" w:hanging="141"/>
        <w:rPr>
          <w:sz w:val="21"/>
          <w:szCs w:val="21"/>
        </w:rPr>
      </w:pPr>
      <w:r w:rsidRPr="008C1D8D">
        <w:rPr>
          <w:rFonts w:hint="eastAsia"/>
          <w:sz w:val="21"/>
          <w:szCs w:val="21"/>
        </w:rPr>
        <w:t>A.1 Attach and PDP activ</w:t>
      </w:r>
      <w:r w:rsidR="008C1D8D" w:rsidRPr="008C1D8D">
        <w:rPr>
          <w:rFonts w:hint="eastAsia"/>
          <w:sz w:val="21"/>
          <w:szCs w:val="21"/>
        </w:rPr>
        <w:t>ation</w:t>
      </w:r>
      <w:r w:rsidRPr="008C1D8D">
        <w:rPr>
          <w:rFonts w:hint="eastAsia"/>
          <w:sz w:val="21"/>
          <w:szCs w:val="21"/>
        </w:rPr>
        <w:t xml:space="preserve"> procedure </w:t>
      </w:r>
      <w:r w:rsidR="008C1D8D" w:rsidRPr="008C1D8D">
        <w:rPr>
          <w:rFonts w:hint="eastAsia"/>
          <w:sz w:val="21"/>
          <w:szCs w:val="21"/>
        </w:rPr>
        <w:t xml:space="preserve">via </w:t>
      </w:r>
      <w:proofErr w:type="gramStart"/>
      <w:r w:rsidRPr="008C1D8D">
        <w:rPr>
          <w:rFonts w:hint="eastAsia"/>
          <w:sz w:val="21"/>
          <w:szCs w:val="21"/>
        </w:rPr>
        <w:t>Gb</w:t>
      </w:r>
      <w:proofErr w:type="gramEnd"/>
      <w:r w:rsidRPr="008C1D8D">
        <w:rPr>
          <w:rFonts w:hint="eastAsia"/>
          <w:sz w:val="21"/>
          <w:szCs w:val="21"/>
        </w:rPr>
        <w:t xml:space="preserve"> interface</w:t>
      </w:r>
    </w:p>
    <w:p w:rsidR="00C76466" w:rsidRDefault="00BA6DA9" w:rsidP="00071571">
      <w:pPr>
        <w:pStyle w:val="ab"/>
        <w:ind w:left="0"/>
      </w:pPr>
      <w:r>
        <w:object w:dxaOrig="7969" w:dyaOrig="8037">
          <v:shape id="_x0000_i1032" type="#_x0000_t75" style="width:398.2pt;height:401.95pt" o:ole="">
            <v:imagedata r:id="rId22" o:title=""/>
          </v:shape>
          <o:OLEObject Type="Embed" ProgID="Visio.Drawing.11" ShapeID="_x0000_i1032" DrawAspect="Content" ObjectID="_1470027404" r:id="rId23"/>
        </w:object>
      </w:r>
    </w:p>
    <w:p w:rsidR="00C76466" w:rsidRPr="008C1D8D" w:rsidRDefault="00C76466" w:rsidP="008C1D8D">
      <w:pPr>
        <w:pStyle w:val="20"/>
        <w:numPr>
          <w:ilvl w:val="0"/>
          <w:numId w:val="0"/>
        </w:numPr>
        <w:ind w:left="567" w:hanging="141"/>
        <w:rPr>
          <w:sz w:val="21"/>
          <w:szCs w:val="21"/>
        </w:rPr>
      </w:pPr>
      <w:r w:rsidRPr="008C1D8D">
        <w:rPr>
          <w:rFonts w:hint="eastAsia"/>
          <w:sz w:val="21"/>
          <w:szCs w:val="21"/>
        </w:rPr>
        <w:t xml:space="preserve">A.2 Data transmission procedure </w:t>
      </w:r>
      <w:r w:rsidR="008C1D8D" w:rsidRPr="008C1D8D">
        <w:rPr>
          <w:rFonts w:hint="eastAsia"/>
          <w:sz w:val="21"/>
          <w:szCs w:val="21"/>
        </w:rPr>
        <w:t xml:space="preserve">via </w:t>
      </w:r>
      <w:proofErr w:type="gramStart"/>
      <w:r w:rsidRPr="008C1D8D">
        <w:rPr>
          <w:rFonts w:hint="eastAsia"/>
          <w:sz w:val="21"/>
          <w:szCs w:val="21"/>
        </w:rPr>
        <w:t>Gb</w:t>
      </w:r>
      <w:proofErr w:type="gramEnd"/>
      <w:r w:rsidRPr="008C1D8D">
        <w:rPr>
          <w:rFonts w:hint="eastAsia"/>
          <w:sz w:val="21"/>
          <w:szCs w:val="21"/>
        </w:rPr>
        <w:t xml:space="preserve"> interface</w:t>
      </w:r>
    </w:p>
    <w:p w:rsidR="00C76466" w:rsidRDefault="00BA6DA9" w:rsidP="00C76466">
      <w:pPr>
        <w:jc w:val="center"/>
        <w:rPr>
          <w:lang w:eastAsia="zh-CN"/>
        </w:rPr>
      </w:pPr>
      <w:r>
        <w:object w:dxaOrig="6858" w:dyaOrig="3173">
          <v:shape id="_x0000_i1033" type="#_x0000_t75" style="width:342.45pt;height:158.4pt" o:ole="">
            <v:imagedata r:id="rId24" o:title=""/>
          </v:shape>
          <o:OLEObject Type="Embed" ProgID="Visio.Drawing.11" ShapeID="_x0000_i1033" DrawAspect="Content" ObjectID="_1470027405" r:id="rId25"/>
        </w:object>
      </w:r>
    </w:p>
    <w:p w:rsidR="00C76466" w:rsidRPr="008C1D8D" w:rsidRDefault="00490BA1" w:rsidP="008C1D8D">
      <w:pPr>
        <w:pStyle w:val="20"/>
        <w:numPr>
          <w:ilvl w:val="0"/>
          <w:numId w:val="0"/>
        </w:numPr>
        <w:ind w:left="567" w:hanging="141"/>
        <w:rPr>
          <w:sz w:val="21"/>
          <w:szCs w:val="21"/>
        </w:rPr>
      </w:pPr>
      <w:r w:rsidRPr="008C1D8D">
        <w:rPr>
          <w:rFonts w:hint="eastAsia"/>
          <w:sz w:val="21"/>
          <w:szCs w:val="21"/>
        </w:rPr>
        <w:lastRenderedPageBreak/>
        <w:t>A.3 attach procedure</w:t>
      </w:r>
      <w:r w:rsidR="008C1D8D" w:rsidRPr="008C1D8D">
        <w:rPr>
          <w:rFonts w:hint="eastAsia"/>
          <w:sz w:val="21"/>
          <w:szCs w:val="21"/>
        </w:rPr>
        <w:t xml:space="preserve"> via S1 interface</w:t>
      </w:r>
    </w:p>
    <w:p w:rsidR="00490BA1" w:rsidRDefault="00BA6DA9" w:rsidP="00490BA1">
      <w:pPr>
        <w:spacing w:before="240"/>
        <w:rPr>
          <w:lang w:eastAsia="zh-CN"/>
        </w:rPr>
      </w:pPr>
      <w:r>
        <w:object w:dxaOrig="11110" w:dyaOrig="11512">
          <v:shape id="_x0000_i1034" type="#_x0000_t75" style="width:452.05pt;height:468.3pt" o:ole="">
            <v:imagedata r:id="rId26" o:title=""/>
          </v:shape>
          <o:OLEObject Type="Embed" ProgID="Visio.Drawing.11" ShapeID="_x0000_i1034" DrawAspect="Content" ObjectID="_1470027406" r:id="rId27"/>
        </w:object>
      </w:r>
    </w:p>
    <w:p w:rsidR="00490BA1" w:rsidRPr="008C1D8D" w:rsidRDefault="00490BA1" w:rsidP="008C1D8D">
      <w:pPr>
        <w:pStyle w:val="20"/>
        <w:numPr>
          <w:ilvl w:val="0"/>
          <w:numId w:val="0"/>
        </w:numPr>
        <w:ind w:left="567" w:hanging="141"/>
        <w:rPr>
          <w:sz w:val="21"/>
          <w:szCs w:val="21"/>
        </w:rPr>
      </w:pPr>
      <w:r w:rsidRPr="008C1D8D">
        <w:rPr>
          <w:rFonts w:hint="eastAsia"/>
          <w:sz w:val="21"/>
          <w:szCs w:val="21"/>
        </w:rPr>
        <w:lastRenderedPageBreak/>
        <w:t xml:space="preserve">A.4 </w:t>
      </w:r>
      <w:r w:rsidR="008C1D8D" w:rsidRPr="008C1D8D">
        <w:rPr>
          <w:rFonts w:hint="eastAsia"/>
          <w:sz w:val="21"/>
          <w:szCs w:val="21"/>
        </w:rPr>
        <w:t xml:space="preserve">Data transmission </w:t>
      </w:r>
      <w:r w:rsidR="00BA6DA9" w:rsidRPr="008C1D8D">
        <w:rPr>
          <w:rFonts w:hint="eastAsia"/>
          <w:sz w:val="21"/>
          <w:szCs w:val="21"/>
        </w:rPr>
        <w:t>via S1 interface</w:t>
      </w:r>
    </w:p>
    <w:p w:rsidR="00490BA1" w:rsidRDefault="00BA6DA9" w:rsidP="00490BA1">
      <w:pPr>
        <w:rPr>
          <w:lang w:eastAsia="zh-CN"/>
        </w:rPr>
      </w:pPr>
      <w:r>
        <w:object w:dxaOrig="9126" w:dyaOrig="8953">
          <v:shape id="_x0000_i1035" type="#_x0000_t75" style="width:452.05pt;height:443.9pt" o:ole="">
            <v:imagedata r:id="rId28" o:title=""/>
          </v:shape>
          <o:OLEObject Type="Embed" ProgID="Visio.Drawing.11" ShapeID="_x0000_i1035" DrawAspect="Content" ObjectID="_1470027407" r:id="rId29"/>
        </w:object>
      </w:r>
    </w:p>
    <w:p w:rsidR="00490BA1" w:rsidRDefault="00490BA1" w:rsidP="00490BA1">
      <w:pPr>
        <w:tabs>
          <w:tab w:val="left" w:pos="540"/>
        </w:tabs>
        <w:rPr>
          <w:lang w:eastAsia="zh-CN"/>
        </w:rPr>
      </w:pPr>
      <w:r>
        <w:rPr>
          <w:lang w:eastAsia="zh-CN"/>
        </w:rPr>
        <w:tab/>
      </w:r>
    </w:p>
    <w:p w:rsidR="00490BA1" w:rsidRDefault="00904B3D" w:rsidP="008C1D8D">
      <w:pPr>
        <w:pStyle w:val="20"/>
        <w:numPr>
          <w:ilvl w:val="0"/>
          <w:numId w:val="0"/>
        </w:numPr>
        <w:ind w:left="567" w:hanging="141"/>
      </w:pPr>
      <w:r w:rsidRPr="008C1D8D">
        <w:rPr>
          <w:rFonts w:hint="eastAsia"/>
          <w:sz w:val="21"/>
          <w:szCs w:val="21"/>
        </w:rPr>
        <w:t xml:space="preserve">A.5 </w:t>
      </w:r>
      <w:r w:rsidR="008C1D8D" w:rsidRPr="008C1D8D">
        <w:rPr>
          <w:rFonts w:hint="eastAsia"/>
          <w:sz w:val="21"/>
          <w:szCs w:val="21"/>
        </w:rPr>
        <w:t xml:space="preserve">Data over NAS via S1 </w:t>
      </w:r>
      <w:r w:rsidR="008C1D8D" w:rsidRPr="008C1D8D">
        <w:rPr>
          <w:sz w:val="21"/>
          <w:szCs w:val="21"/>
        </w:rPr>
        <w:t>interface</w:t>
      </w:r>
      <w:r w:rsidR="008C1D8D">
        <w:t xml:space="preserve"> </w:t>
      </w:r>
    </w:p>
    <w:p w:rsidR="00904B3D" w:rsidRPr="00F03136" w:rsidRDefault="00323F19" w:rsidP="00904B3D">
      <w:pPr>
        <w:rPr>
          <w:lang w:eastAsia="zh-CN"/>
        </w:rPr>
      </w:pPr>
      <w:r>
        <w:object w:dxaOrig="9381" w:dyaOrig="4009">
          <v:shape id="_x0000_i1036" type="#_x0000_t75" style="width:452.05pt;height:192.85pt" o:ole="">
            <v:imagedata r:id="rId30" o:title=""/>
          </v:shape>
          <o:OLEObject Type="Embed" ProgID="Visio.Drawing.11" ShapeID="_x0000_i1036" DrawAspect="Content" ObjectID="_1470027408" r:id="rId31"/>
        </w:object>
      </w:r>
    </w:p>
    <w:p w:rsidR="00904B3D" w:rsidRPr="00490BA1" w:rsidRDefault="00904B3D" w:rsidP="00904B3D">
      <w:pPr>
        <w:pStyle w:val="ab"/>
        <w:ind w:left="0"/>
      </w:pPr>
    </w:p>
    <w:sectPr w:rsidR="00904B3D" w:rsidRPr="00490BA1" w:rsidSect="003C4A00">
      <w:headerReference w:type="default" r:id="rId32"/>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38A9" w:rsidRDefault="009E38A9">
      <w:r>
        <w:separator/>
      </w:r>
    </w:p>
  </w:endnote>
  <w:endnote w:type="continuationSeparator" w:id="0">
    <w:p w:rsidR="009E38A9" w:rsidRDefault="009E38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38A9" w:rsidRDefault="009E38A9">
      <w:r>
        <w:separator/>
      </w:r>
    </w:p>
  </w:footnote>
  <w:footnote w:type="continuationSeparator" w:id="0">
    <w:p w:rsidR="009E38A9" w:rsidRDefault="009E38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0E33" w:rsidRPr="001073E6" w:rsidRDefault="00140E33" w:rsidP="001073E6">
    <w:pPr>
      <w:widowControl w:val="0"/>
      <w:tabs>
        <w:tab w:val="right" w:pos="9639"/>
      </w:tabs>
      <w:autoSpaceDE w:val="0"/>
      <w:autoSpaceDN w:val="0"/>
      <w:adjustRightInd w:val="0"/>
      <w:rPr>
        <w:rFonts w:ascii="Arial" w:eastAsia="Arial Unicode MS" w:hAnsi="Arial"/>
        <w:snapToGrid w:val="0"/>
        <w:lang w:val="sv-SE"/>
      </w:rPr>
    </w:pPr>
    <w:r w:rsidRPr="001073E6">
      <w:rPr>
        <w:rFonts w:ascii="Arial" w:eastAsia="Arial Unicode MS" w:hAnsi="Arial" w:cs="Arial" w:hint="eastAsia"/>
        <w:snapToGrid w:val="0"/>
        <w:lang w:val="sv-SE"/>
      </w:rPr>
      <w:t>3GPP</w:t>
    </w:r>
    <w:r>
      <w:rPr>
        <w:rFonts w:ascii="Arial" w:eastAsia="Arial Unicode MS" w:hAnsi="Arial" w:cs="Arial"/>
        <w:snapToGrid w:val="0"/>
        <w:lang w:val="sv-SE"/>
      </w:rPr>
      <w:t xml:space="preserve"> TSG</w:t>
    </w:r>
    <w:r w:rsidRPr="001073E6">
      <w:rPr>
        <w:rFonts w:ascii="Arial" w:eastAsia="Arial Unicode MS" w:hAnsi="Arial" w:cs="Arial" w:hint="eastAsia"/>
        <w:snapToGrid w:val="0"/>
        <w:lang w:val="sv-SE"/>
      </w:rPr>
      <w:t xml:space="preserve"> GERAN</w:t>
    </w:r>
    <w:r>
      <w:rPr>
        <w:rFonts w:ascii="Arial" w:eastAsia="Arial Unicode MS" w:hAnsi="Arial" w:cs="Arial"/>
        <w:snapToGrid w:val="0"/>
        <w:lang w:val="sv-SE"/>
      </w:rPr>
      <w:t>#63</w:t>
    </w:r>
    <w:r>
      <w:rPr>
        <w:rFonts w:ascii="Arial" w:eastAsia="Arial Unicode MS" w:hAnsi="Arial" w:hint="eastAsia"/>
        <w:snapToGrid w:val="0"/>
        <w:lang w:val="sv-SE"/>
      </w:rPr>
      <w:t xml:space="preserve">             </w:t>
    </w:r>
    <w:r>
      <w:rPr>
        <w:rFonts w:ascii="Arial" w:eastAsia="Arial Unicode MS" w:hAnsi="Arial"/>
        <w:snapToGrid w:val="0"/>
        <w:lang w:val="sv-SE"/>
      </w:rPr>
      <w:t xml:space="preserve">                         </w:t>
    </w:r>
    <w:r w:rsidRPr="001073E6">
      <w:rPr>
        <w:rFonts w:ascii="Arial" w:eastAsia="Arial Unicode MS" w:hAnsi="Arial" w:hint="eastAsia"/>
        <w:snapToGrid w:val="0"/>
        <w:lang w:val="sv-SE"/>
      </w:rPr>
      <w:t xml:space="preserve">   </w:t>
    </w:r>
    <w:r w:rsidR="00470B53">
      <w:rPr>
        <w:rFonts w:ascii="Arial" w:eastAsia="Arial Unicode MS" w:hAnsi="Arial"/>
        <w:snapToGrid w:val="0"/>
        <w:lang w:val="sv-SE"/>
      </w:rPr>
      <w:t xml:space="preserve">   </w:t>
    </w:r>
    <w:r w:rsidRPr="001073E6">
      <w:rPr>
        <w:rFonts w:ascii="Arial" w:eastAsia="Arial Unicode MS" w:hAnsi="Arial" w:hint="eastAsia"/>
        <w:snapToGrid w:val="0"/>
        <w:lang w:val="sv-SE"/>
      </w:rPr>
      <w:t>GP-</w:t>
    </w:r>
    <w:r w:rsidRPr="001073E6">
      <w:rPr>
        <w:rFonts w:ascii="Arial" w:eastAsia="Arial Unicode MS" w:hAnsi="Arial"/>
        <w:snapToGrid w:val="0"/>
        <w:lang w:val="sv-SE"/>
      </w:rPr>
      <w:t>1</w:t>
    </w:r>
    <w:r w:rsidRPr="001073E6">
      <w:rPr>
        <w:rFonts w:ascii="Arial" w:eastAsia="Arial Unicode MS" w:hAnsi="Arial" w:hint="eastAsia"/>
        <w:snapToGrid w:val="0"/>
        <w:lang w:val="sv-SE"/>
      </w:rPr>
      <w:t>4</w:t>
    </w:r>
    <w:r w:rsidR="00470B53" w:rsidRPr="00470B53">
      <w:rPr>
        <w:rFonts w:ascii="Arial" w:eastAsia="Arial Unicode MS" w:hAnsi="Arial"/>
        <w:snapToGrid w:val="0"/>
        <w:lang w:val="sv-SE"/>
      </w:rPr>
      <w:t>0568</w:t>
    </w:r>
  </w:p>
  <w:p w:rsidR="00140E33" w:rsidRDefault="00140E33" w:rsidP="001073E6">
    <w:pPr>
      <w:widowControl w:val="0"/>
      <w:tabs>
        <w:tab w:val="right" w:pos="9639"/>
      </w:tabs>
      <w:autoSpaceDE w:val="0"/>
      <w:autoSpaceDN w:val="0"/>
      <w:adjustRightInd w:val="0"/>
      <w:rPr>
        <w:rFonts w:ascii="Arial" w:eastAsia="Arial Unicode MS" w:hAnsi="Arial"/>
        <w:snapToGrid w:val="0"/>
        <w:lang w:val="sv-SE"/>
      </w:rPr>
    </w:pPr>
    <w:r w:rsidRPr="002379E3">
      <w:rPr>
        <w:rFonts w:ascii="Arial" w:eastAsia="Arial Unicode MS" w:hAnsi="Arial"/>
        <w:snapToGrid w:val="0"/>
        <w:lang w:val="sv-SE"/>
      </w:rPr>
      <w:t>Ljubljana</w:t>
    </w:r>
    <w:r>
      <w:rPr>
        <w:rFonts w:ascii="Arial" w:eastAsia="Arial Unicode MS" w:hAnsi="Arial"/>
        <w:snapToGrid w:val="0"/>
        <w:lang w:val="sv-SE"/>
      </w:rPr>
      <w:t>,</w:t>
    </w:r>
    <w:r w:rsidRPr="002379E3">
      <w:t xml:space="preserve"> </w:t>
    </w:r>
    <w:r w:rsidRPr="002379E3">
      <w:rPr>
        <w:rFonts w:ascii="Arial" w:eastAsia="Arial Unicode MS" w:hAnsi="Arial"/>
        <w:snapToGrid w:val="0"/>
        <w:lang w:val="sv-SE"/>
      </w:rPr>
      <w:t>Slovenia</w:t>
    </w:r>
    <w:r>
      <w:rPr>
        <w:rFonts w:ascii="Arial" w:eastAsia="Arial Unicode MS" w:hAnsi="Arial"/>
        <w:snapToGrid w:val="0"/>
        <w:lang w:val="sv-SE" w:eastAsia="zh-CN"/>
      </w:rPr>
      <w:t xml:space="preserve"> </w:t>
    </w:r>
    <w:r>
      <w:rPr>
        <w:rFonts w:ascii="Arial" w:eastAsia="Arial Unicode MS" w:hAnsi="Arial" w:hint="eastAsia"/>
        <w:snapToGrid w:val="0"/>
        <w:lang w:val="sv-SE"/>
      </w:rPr>
      <w:t xml:space="preserve">                </w:t>
    </w:r>
    <w:r w:rsidRPr="001073E6">
      <w:rPr>
        <w:rFonts w:ascii="Arial" w:eastAsia="Arial Unicode MS" w:hAnsi="Arial" w:hint="eastAsia"/>
        <w:snapToGrid w:val="0"/>
        <w:lang w:val="sv-SE"/>
      </w:rPr>
      <w:t xml:space="preserve">          </w:t>
    </w:r>
    <w:r w:rsidRPr="001073E6">
      <w:rPr>
        <w:rFonts w:ascii="Arial" w:eastAsia="Arial Unicode MS" w:hAnsi="Arial"/>
        <w:snapToGrid w:val="0"/>
        <w:lang w:val="sv-SE"/>
      </w:rPr>
      <w:t xml:space="preserve"> </w:t>
    </w:r>
    <w:r>
      <w:rPr>
        <w:rFonts w:ascii="Arial" w:eastAsia="Arial Unicode MS" w:hAnsi="Arial" w:hint="eastAsia"/>
        <w:snapToGrid w:val="0"/>
        <w:lang w:val="sv-SE"/>
      </w:rPr>
      <w:t xml:space="preserve">    </w:t>
    </w:r>
    <w:r w:rsidRPr="001073E6">
      <w:rPr>
        <w:rFonts w:ascii="Arial" w:eastAsia="Arial Unicode MS" w:hAnsi="Arial" w:hint="eastAsia"/>
        <w:snapToGrid w:val="0"/>
        <w:lang w:val="sv-SE"/>
      </w:rPr>
      <w:t xml:space="preserve">   </w:t>
    </w:r>
    <w:r w:rsidR="00470B53">
      <w:rPr>
        <w:rFonts w:ascii="Arial" w:eastAsia="Arial Unicode MS" w:hAnsi="Arial"/>
        <w:snapToGrid w:val="0"/>
        <w:lang w:val="sv-SE"/>
      </w:rPr>
      <w:t xml:space="preserve">  </w:t>
    </w:r>
    <w:r>
      <w:rPr>
        <w:rFonts w:ascii="Arial" w:eastAsia="Arial Unicode MS" w:hAnsi="Arial"/>
        <w:snapToGrid w:val="0"/>
        <w:lang w:val="sv-SE"/>
      </w:rPr>
      <w:t>Agenda Item:</w:t>
    </w:r>
    <w:r w:rsidRPr="00D22425">
      <w:t xml:space="preserve"> </w:t>
    </w:r>
    <w:r w:rsidRPr="00D22425">
      <w:rPr>
        <w:rFonts w:ascii="Arial" w:eastAsia="Arial Unicode MS" w:hAnsi="Arial"/>
        <w:snapToGrid w:val="0"/>
        <w:lang w:val="sv-SE"/>
      </w:rPr>
      <w:t>7.2.5.3.11</w:t>
    </w:r>
    <w:r>
      <w:rPr>
        <w:rFonts w:ascii="Arial" w:eastAsia="Arial Unicode MS" w:hAnsi="Arial"/>
        <w:snapToGrid w:val="0"/>
        <w:lang w:val="sv-SE"/>
      </w:rPr>
      <w:t xml:space="preserve"> </w:t>
    </w:r>
  </w:p>
  <w:p w:rsidR="00140E33" w:rsidRPr="001073E6" w:rsidRDefault="00140E33" w:rsidP="001073E6">
    <w:pPr>
      <w:widowControl w:val="0"/>
      <w:tabs>
        <w:tab w:val="right" w:pos="9639"/>
      </w:tabs>
      <w:autoSpaceDE w:val="0"/>
      <w:autoSpaceDN w:val="0"/>
      <w:adjustRightInd w:val="0"/>
      <w:rPr>
        <w:rFonts w:ascii="Arial" w:eastAsia="Arial Unicode MS" w:hAnsi="Arial"/>
        <w:snapToGrid w:val="0"/>
        <w:lang w:val="sv-SE" w:eastAsia="zh-CN"/>
      </w:rPr>
    </w:pPr>
    <w:r>
      <w:rPr>
        <w:rFonts w:ascii="Arial" w:eastAsia="Arial Unicode MS" w:hAnsi="Arial"/>
        <w:snapToGrid w:val="0"/>
        <w:lang w:val="sv-SE" w:eastAsia="zh-CN"/>
      </w:rPr>
      <w:t>25-29</w:t>
    </w:r>
    <w:r w:rsidRPr="001073E6">
      <w:rPr>
        <w:rFonts w:ascii="Arial" w:eastAsia="Arial Unicode MS" w:hAnsi="Arial"/>
        <w:snapToGrid w:val="0"/>
        <w:lang w:val="sv-SE"/>
      </w:rPr>
      <w:t xml:space="preserve"> </w:t>
    </w:r>
    <w:r>
      <w:rPr>
        <w:rFonts w:ascii="Arial" w:eastAsia="Arial Unicode MS" w:hAnsi="Arial" w:hint="eastAsia"/>
        <w:snapToGrid w:val="0"/>
        <w:lang w:val="sv-SE" w:eastAsia="zh-CN"/>
      </w:rPr>
      <w:t>August</w:t>
    </w:r>
    <w:r w:rsidRPr="001073E6">
      <w:rPr>
        <w:rFonts w:ascii="Arial" w:eastAsia="Arial Unicode MS" w:hAnsi="Arial"/>
        <w:snapToGrid w:val="0"/>
        <w:lang w:val="sv-SE"/>
      </w:rPr>
      <w:t xml:space="preserve"> 201</w:t>
    </w:r>
    <w:r w:rsidRPr="001073E6">
      <w:rPr>
        <w:rFonts w:ascii="Arial" w:eastAsia="Arial Unicode MS" w:hAnsi="Arial" w:hint="eastAsia"/>
        <w:snapToGrid w:val="0"/>
        <w:lang w:val="sv-SE"/>
      </w:rPr>
      <w:t>4</w:t>
    </w:r>
  </w:p>
  <w:p w:rsidR="00140E33" w:rsidRDefault="00140E33" w:rsidP="001073E6">
    <w:pPr>
      <w:widowControl w:val="0"/>
      <w:tabs>
        <w:tab w:val="right" w:pos="9639"/>
      </w:tabs>
      <w:autoSpaceDE w:val="0"/>
      <w:autoSpaceDN w:val="0"/>
      <w:adjustRightInd w:val="0"/>
      <w:rPr>
        <w:rFonts w:ascii="Arial" w:eastAsia="Arial Unicode MS" w:hAnsi="Arial"/>
        <w:snapToGrid w:val="0"/>
        <w:lang w:val="sv-SE"/>
      </w:rPr>
    </w:pPr>
    <w:r w:rsidRPr="001073E6">
      <w:rPr>
        <w:rFonts w:ascii="Arial" w:eastAsia="Arial Unicode MS" w:hAnsi="Arial"/>
        <w:snapToGrid w:val="0"/>
        <w:lang w:val="sv-SE"/>
      </w:rPr>
      <w:t>Source: Huawei Technologies Co.,</w:t>
    </w:r>
    <w:r w:rsidRPr="001073E6">
      <w:rPr>
        <w:rFonts w:ascii="Arial" w:eastAsia="Arial Unicode MS" w:hAnsi="Arial" w:hint="eastAsia"/>
        <w:snapToGrid w:val="0"/>
        <w:lang w:val="sv-SE"/>
      </w:rPr>
      <w:t xml:space="preserve"> </w:t>
    </w:r>
    <w:r w:rsidRPr="001073E6">
      <w:rPr>
        <w:rFonts w:ascii="Arial" w:eastAsia="Arial Unicode MS" w:hAnsi="Arial"/>
        <w:snapToGrid w:val="0"/>
        <w:lang w:val="sv-SE"/>
      </w:rPr>
      <w:t>Ltd</w:t>
    </w:r>
    <w:r w:rsidRPr="001073E6">
      <w:rPr>
        <w:rFonts w:ascii="Arial" w:eastAsia="Arial Unicode MS" w:hAnsi="Arial" w:hint="eastAsia"/>
        <w:snapToGrid w:val="0"/>
        <w:lang w:val="sv-SE" w:eastAsia="zh-CN"/>
      </w:rPr>
      <w:t xml:space="preserve">., HiSilicon </w:t>
    </w:r>
    <w:r w:rsidRPr="001073E6">
      <w:rPr>
        <w:rFonts w:ascii="Arial" w:eastAsia="Arial Unicode MS" w:hAnsi="Arial"/>
        <w:snapToGrid w:val="0"/>
        <w:lang w:val="sv-SE"/>
      </w:rPr>
      <w:t>Technologies Co.,</w:t>
    </w:r>
    <w:r w:rsidRPr="001073E6">
      <w:rPr>
        <w:rFonts w:ascii="Arial" w:eastAsia="Arial Unicode MS" w:hAnsi="Arial" w:hint="eastAsia"/>
        <w:snapToGrid w:val="0"/>
        <w:lang w:val="sv-SE"/>
      </w:rPr>
      <w:t xml:space="preserve"> </w:t>
    </w:r>
    <w:r w:rsidRPr="001073E6">
      <w:rPr>
        <w:rFonts w:ascii="Arial" w:eastAsia="Arial Unicode MS" w:hAnsi="Arial"/>
        <w:snapToGrid w:val="0"/>
        <w:lang w:val="sv-SE"/>
      </w:rPr>
      <w:t>Ltd.</w:t>
    </w:r>
  </w:p>
  <w:p w:rsidR="00140E33" w:rsidRPr="001073E6" w:rsidRDefault="00140E33" w:rsidP="001073E6">
    <w:pPr>
      <w:widowControl w:val="0"/>
      <w:tabs>
        <w:tab w:val="right" w:pos="9639"/>
      </w:tabs>
      <w:autoSpaceDE w:val="0"/>
      <w:autoSpaceDN w:val="0"/>
      <w:adjustRightInd w:val="0"/>
      <w:rPr>
        <w:rFonts w:ascii="Arial" w:eastAsia="Arial Unicode MS" w:hAnsi="Arial"/>
        <w:snapToGrid w:val="0"/>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0E9350E9"/>
    <w:multiLevelType w:val="hybridMultilevel"/>
    <w:tmpl w:val="7E6084F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3624AD6"/>
    <w:multiLevelType w:val="hybridMultilevel"/>
    <w:tmpl w:val="7B4CAF40"/>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56738BF"/>
    <w:multiLevelType w:val="hybridMultilevel"/>
    <w:tmpl w:val="62F6083A"/>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884149A"/>
    <w:multiLevelType w:val="hybridMultilevel"/>
    <w:tmpl w:val="7B4CAF40"/>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2C9F0447"/>
    <w:multiLevelType w:val="hybridMultilevel"/>
    <w:tmpl w:val="A6326D86"/>
    <w:lvl w:ilvl="0" w:tplc="EF90F0B0">
      <w:start w:val="1"/>
      <w:numFmt w:val="bullet"/>
      <w:lvlText w:val="-"/>
      <w:lvlJc w:val="left"/>
      <w:pPr>
        <w:tabs>
          <w:tab w:val="num" w:pos="622"/>
        </w:tabs>
        <w:ind w:left="622"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2F1C05F2"/>
    <w:multiLevelType w:val="hybridMultilevel"/>
    <w:tmpl w:val="A5FE6EFC"/>
    <w:lvl w:ilvl="0" w:tplc="B0DC8BB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380D71"/>
    <w:multiLevelType w:val="hybridMultilevel"/>
    <w:tmpl w:val="A5427B28"/>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48105EDE"/>
    <w:multiLevelType w:val="hybridMultilevel"/>
    <w:tmpl w:val="558A201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6C75DCA"/>
    <w:multiLevelType w:val="hybridMultilevel"/>
    <w:tmpl w:val="CA804692"/>
    <w:lvl w:ilvl="0" w:tplc="EF90F0B0">
      <w:start w:val="1"/>
      <w:numFmt w:val="bullet"/>
      <w:lvlText w:val="-"/>
      <w:lvlJc w:val="left"/>
      <w:pPr>
        <w:tabs>
          <w:tab w:val="num" w:pos="622"/>
        </w:tabs>
        <w:ind w:left="622"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5DAF51E8"/>
    <w:multiLevelType w:val="hybridMultilevel"/>
    <w:tmpl w:val="7B4CAF40"/>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62302315"/>
    <w:multiLevelType w:val="multilevel"/>
    <w:tmpl w:val="E07EC604"/>
    <w:lvl w:ilvl="0">
      <w:start w:val="1"/>
      <w:numFmt w:val="decimal"/>
      <w:pStyle w:val="1"/>
      <w:lvlText w:val="%1"/>
      <w:lvlJc w:val="left"/>
      <w:pPr>
        <w:tabs>
          <w:tab w:val="num" w:pos="432"/>
        </w:tabs>
        <w:ind w:left="432" w:hanging="432"/>
      </w:pPr>
      <w:rPr>
        <w:lang w:val="en-US"/>
      </w:rPr>
    </w:lvl>
    <w:lvl w:ilvl="1">
      <w:start w:val="1"/>
      <w:numFmt w:val="decimal"/>
      <w:pStyle w:val="20"/>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Arial" w:hAnsi="Arial" w:cs="Arial" w:hint="default"/>
        <w:b w:val="0"/>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71FA5154"/>
    <w:multiLevelType w:val="hybridMultilevel"/>
    <w:tmpl w:val="7F88F8D8"/>
    <w:lvl w:ilvl="0" w:tplc="EF90F0B0">
      <w:start w:val="1"/>
      <w:numFmt w:val="bullet"/>
      <w:lvlText w:val="-"/>
      <w:lvlJc w:val="left"/>
      <w:pPr>
        <w:tabs>
          <w:tab w:val="num" w:pos="622"/>
        </w:tabs>
        <w:ind w:left="622"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74151E7D"/>
    <w:multiLevelType w:val="hybridMultilevel"/>
    <w:tmpl w:val="CFD260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90F0D9D"/>
    <w:multiLevelType w:val="hybridMultilevel"/>
    <w:tmpl w:val="0390F65E"/>
    <w:lvl w:ilvl="0" w:tplc="0292E954">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2"/>
  </w:num>
  <w:num w:numId="4">
    <w:abstractNumId w:val="5"/>
  </w:num>
  <w:num w:numId="5">
    <w:abstractNumId w:val="9"/>
  </w:num>
  <w:num w:numId="6">
    <w:abstractNumId w:val="16"/>
  </w:num>
  <w:num w:numId="7">
    <w:abstractNumId w:val="17"/>
  </w:num>
  <w:num w:numId="8">
    <w:abstractNumId w:val="13"/>
  </w:num>
  <w:num w:numId="9">
    <w:abstractNumId w:val="15"/>
  </w:num>
  <w:num w:numId="10">
    <w:abstractNumId w:val="15"/>
  </w:num>
  <w:num w:numId="11">
    <w:abstractNumId w:val="19"/>
  </w:num>
  <w:num w:numId="12">
    <w:abstractNumId w:val="14"/>
  </w:num>
  <w:num w:numId="13">
    <w:abstractNumId w:val="8"/>
  </w:num>
  <w:num w:numId="14">
    <w:abstractNumId w:val="6"/>
  </w:num>
  <w:num w:numId="15">
    <w:abstractNumId w:val="7"/>
  </w:num>
  <w:num w:numId="16">
    <w:abstractNumId w:val="1"/>
  </w:num>
  <w:num w:numId="17">
    <w:abstractNumId w:val="3"/>
  </w:num>
  <w:num w:numId="18">
    <w:abstractNumId w:val="10"/>
  </w:num>
  <w:num w:numId="19">
    <w:abstractNumId w:val="11"/>
  </w:num>
  <w:num w:numId="20">
    <w:abstractNumId w:val="12"/>
  </w:num>
  <w:num w:numId="21">
    <w:abstractNumId w:val="18"/>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276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9511C"/>
    <w:rsid w:val="0000071E"/>
    <w:rsid w:val="0000091E"/>
    <w:rsid w:val="0000176E"/>
    <w:rsid w:val="000027C0"/>
    <w:rsid w:val="000027F9"/>
    <w:rsid w:val="00002F9F"/>
    <w:rsid w:val="00003F9D"/>
    <w:rsid w:val="00004E52"/>
    <w:rsid w:val="000065D4"/>
    <w:rsid w:val="00006908"/>
    <w:rsid w:val="00006EED"/>
    <w:rsid w:val="00007086"/>
    <w:rsid w:val="00007114"/>
    <w:rsid w:val="00010368"/>
    <w:rsid w:val="00010E79"/>
    <w:rsid w:val="00011776"/>
    <w:rsid w:val="0001223F"/>
    <w:rsid w:val="00012A0D"/>
    <w:rsid w:val="00013899"/>
    <w:rsid w:val="00013D8B"/>
    <w:rsid w:val="000152EE"/>
    <w:rsid w:val="0001672D"/>
    <w:rsid w:val="00017D43"/>
    <w:rsid w:val="000200C8"/>
    <w:rsid w:val="000205C3"/>
    <w:rsid w:val="00020E72"/>
    <w:rsid w:val="00021C01"/>
    <w:rsid w:val="00022031"/>
    <w:rsid w:val="000220EF"/>
    <w:rsid w:val="00022B48"/>
    <w:rsid w:val="00023A24"/>
    <w:rsid w:val="00023F26"/>
    <w:rsid w:val="00023F4B"/>
    <w:rsid w:val="0002482A"/>
    <w:rsid w:val="00024EC4"/>
    <w:rsid w:val="00025E44"/>
    <w:rsid w:val="00025F3C"/>
    <w:rsid w:val="00026B06"/>
    <w:rsid w:val="00026B37"/>
    <w:rsid w:val="00026DEE"/>
    <w:rsid w:val="000271A3"/>
    <w:rsid w:val="000277DD"/>
    <w:rsid w:val="00027C96"/>
    <w:rsid w:val="00030609"/>
    <w:rsid w:val="00030FFF"/>
    <w:rsid w:val="0003179A"/>
    <w:rsid w:val="000321AB"/>
    <w:rsid w:val="00034693"/>
    <w:rsid w:val="0003479F"/>
    <w:rsid w:val="00034A40"/>
    <w:rsid w:val="00034BE5"/>
    <w:rsid w:val="00034CCF"/>
    <w:rsid w:val="000353B8"/>
    <w:rsid w:val="00035424"/>
    <w:rsid w:val="000366C8"/>
    <w:rsid w:val="00036D22"/>
    <w:rsid w:val="000401A4"/>
    <w:rsid w:val="00040B01"/>
    <w:rsid w:val="0004290F"/>
    <w:rsid w:val="000502E1"/>
    <w:rsid w:val="00054AE3"/>
    <w:rsid w:val="00055A91"/>
    <w:rsid w:val="000563B9"/>
    <w:rsid w:val="00056E77"/>
    <w:rsid w:val="00060ACE"/>
    <w:rsid w:val="00060C89"/>
    <w:rsid w:val="00060FF1"/>
    <w:rsid w:val="00061468"/>
    <w:rsid w:val="0006216B"/>
    <w:rsid w:val="000624AE"/>
    <w:rsid w:val="00063812"/>
    <w:rsid w:val="00063DBD"/>
    <w:rsid w:val="0006490D"/>
    <w:rsid w:val="0006509F"/>
    <w:rsid w:val="00065676"/>
    <w:rsid w:val="000665B6"/>
    <w:rsid w:val="00066933"/>
    <w:rsid w:val="0006704E"/>
    <w:rsid w:val="0006776C"/>
    <w:rsid w:val="0007026C"/>
    <w:rsid w:val="0007040C"/>
    <w:rsid w:val="00071571"/>
    <w:rsid w:val="0007173D"/>
    <w:rsid w:val="00071824"/>
    <w:rsid w:val="0007275C"/>
    <w:rsid w:val="00073AE2"/>
    <w:rsid w:val="000745F6"/>
    <w:rsid w:val="000747B2"/>
    <w:rsid w:val="00075F92"/>
    <w:rsid w:val="000762A3"/>
    <w:rsid w:val="00076596"/>
    <w:rsid w:val="00081350"/>
    <w:rsid w:val="00081CB5"/>
    <w:rsid w:val="0008214D"/>
    <w:rsid w:val="00082CD6"/>
    <w:rsid w:val="00083261"/>
    <w:rsid w:val="00083926"/>
    <w:rsid w:val="00083D2A"/>
    <w:rsid w:val="00084DA7"/>
    <w:rsid w:val="00085015"/>
    <w:rsid w:val="00085A8E"/>
    <w:rsid w:val="00085D8A"/>
    <w:rsid w:val="00085FB4"/>
    <w:rsid w:val="00086071"/>
    <w:rsid w:val="000862E2"/>
    <w:rsid w:val="000863C7"/>
    <w:rsid w:val="00086E14"/>
    <w:rsid w:val="00091D57"/>
    <w:rsid w:val="0009304A"/>
    <w:rsid w:val="00093345"/>
    <w:rsid w:val="00093FDC"/>
    <w:rsid w:val="000940DC"/>
    <w:rsid w:val="0009464B"/>
    <w:rsid w:val="00094A6D"/>
    <w:rsid w:val="00094BCE"/>
    <w:rsid w:val="000953C3"/>
    <w:rsid w:val="000956C5"/>
    <w:rsid w:val="00096196"/>
    <w:rsid w:val="00096C43"/>
    <w:rsid w:val="00096D63"/>
    <w:rsid w:val="000970BB"/>
    <w:rsid w:val="000971BA"/>
    <w:rsid w:val="000975E8"/>
    <w:rsid w:val="00097C8C"/>
    <w:rsid w:val="000A0D6F"/>
    <w:rsid w:val="000A12FC"/>
    <w:rsid w:val="000A1B52"/>
    <w:rsid w:val="000A1D5B"/>
    <w:rsid w:val="000A2AC3"/>
    <w:rsid w:val="000A2C21"/>
    <w:rsid w:val="000A2E8A"/>
    <w:rsid w:val="000A547D"/>
    <w:rsid w:val="000A5AD3"/>
    <w:rsid w:val="000A6078"/>
    <w:rsid w:val="000A6140"/>
    <w:rsid w:val="000A6401"/>
    <w:rsid w:val="000A70B3"/>
    <w:rsid w:val="000A7178"/>
    <w:rsid w:val="000A7654"/>
    <w:rsid w:val="000B131F"/>
    <w:rsid w:val="000B2743"/>
    <w:rsid w:val="000B29C0"/>
    <w:rsid w:val="000B3425"/>
    <w:rsid w:val="000B4927"/>
    <w:rsid w:val="000B54A2"/>
    <w:rsid w:val="000B56B5"/>
    <w:rsid w:val="000B5EE9"/>
    <w:rsid w:val="000B6B28"/>
    <w:rsid w:val="000C07AE"/>
    <w:rsid w:val="000C21B3"/>
    <w:rsid w:val="000C2DDA"/>
    <w:rsid w:val="000C300A"/>
    <w:rsid w:val="000C3318"/>
    <w:rsid w:val="000C4B4D"/>
    <w:rsid w:val="000C4FCF"/>
    <w:rsid w:val="000C583F"/>
    <w:rsid w:val="000C5AC3"/>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1185"/>
    <w:rsid w:val="000E1C63"/>
    <w:rsid w:val="000E26BD"/>
    <w:rsid w:val="000E3007"/>
    <w:rsid w:val="000E3052"/>
    <w:rsid w:val="000E33A2"/>
    <w:rsid w:val="000E37DF"/>
    <w:rsid w:val="000E403F"/>
    <w:rsid w:val="000E43AB"/>
    <w:rsid w:val="000E4650"/>
    <w:rsid w:val="000E4B9F"/>
    <w:rsid w:val="000E4C60"/>
    <w:rsid w:val="000E5C79"/>
    <w:rsid w:val="000E5EC3"/>
    <w:rsid w:val="000E6354"/>
    <w:rsid w:val="000E6364"/>
    <w:rsid w:val="000E6CE8"/>
    <w:rsid w:val="000E6D8E"/>
    <w:rsid w:val="000E6DBF"/>
    <w:rsid w:val="000E77BB"/>
    <w:rsid w:val="000F14CF"/>
    <w:rsid w:val="000F2DBD"/>
    <w:rsid w:val="000F2F53"/>
    <w:rsid w:val="000F4B06"/>
    <w:rsid w:val="000F4B2F"/>
    <w:rsid w:val="000F52F8"/>
    <w:rsid w:val="000F69A7"/>
    <w:rsid w:val="000F7016"/>
    <w:rsid w:val="000F7D0A"/>
    <w:rsid w:val="00102A42"/>
    <w:rsid w:val="00102C51"/>
    <w:rsid w:val="00102F6C"/>
    <w:rsid w:val="001030FD"/>
    <w:rsid w:val="00103847"/>
    <w:rsid w:val="00103F4B"/>
    <w:rsid w:val="00104BA5"/>
    <w:rsid w:val="001052C6"/>
    <w:rsid w:val="00105ED0"/>
    <w:rsid w:val="001073E6"/>
    <w:rsid w:val="00110111"/>
    <w:rsid w:val="0011026A"/>
    <w:rsid w:val="001102F4"/>
    <w:rsid w:val="001119B2"/>
    <w:rsid w:val="001143C1"/>
    <w:rsid w:val="00115CE0"/>
    <w:rsid w:val="00116E89"/>
    <w:rsid w:val="001173F7"/>
    <w:rsid w:val="0011756A"/>
    <w:rsid w:val="00117871"/>
    <w:rsid w:val="00120141"/>
    <w:rsid w:val="0012025E"/>
    <w:rsid w:val="001210C5"/>
    <w:rsid w:val="001216F8"/>
    <w:rsid w:val="00121705"/>
    <w:rsid w:val="00121ECE"/>
    <w:rsid w:val="00123409"/>
    <w:rsid w:val="0012413D"/>
    <w:rsid w:val="00124CBB"/>
    <w:rsid w:val="00125250"/>
    <w:rsid w:val="00125F41"/>
    <w:rsid w:val="00127A1B"/>
    <w:rsid w:val="00130093"/>
    <w:rsid w:val="00130163"/>
    <w:rsid w:val="001304A2"/>
    <w:rsid w:val="00130E81"/>
    <w:rsid w:val="00131401"/>
    <w:rsid w:val="0013184E"/>
    <w:rsid w:val="00132B57"/>
    <w:rsid w:val="00132EA3"/>
    <w:rsid w:val="001336ED"/>
    <w:rsid w:val="001346AF"/>
    <w:rsid w:val="00134DFD"/>
    <w:rsid w:val="00134FB6"/>
    <w:rsid w:val="0013563A"/>
    <w:rsid w:val="0013589B"/>
    <w:rsid w:val="00135EBE"/>
    <w:rsid w:val="001368D7"/>
    <w:rsid w:val="001372FF"/>
    <w:rsid w:val="0013771F"/>
    <w:rsid w:val="00137EA4"/>
    <w:rsid w:val="001404B4"/>
    <w:rsid w:val="00140DB4"/>
    <w:rsid w:val="00140E33"/>
    <w:rsid w:val="00140F74"/>
    <w:rsid w:val="0014157B"/>
    <w:rsid w:val="0014175B"/>
    <w:rsid w:val="00141C9A"/>
    <w:rsid w:val="00142237"/>
    <w:rsid w:val="001423B6"/>
    <w:rsid w:val="001426DF"/>
    <w:rsid w:val="00142D94"/>
    <w:rsid w:val="001436B1"/>
    <w:rsid w:val="00144133"/>
    <w:rsid w:val="0014445C"/>
    <w:rsid w:val="001459FB"/>
    <w:rsid w:val="001459FE"/>
    <w:rsid w:val="00145DE8"/>
    <w:rsid w:val="00145E1E"/>
    <w:rsid w:val="001467E1"/>
    <w:rsid w:val="00147580"/>
    <w:rsid w:val="00150559"/>
    <w:rsid w:val="0015093E"/>
    <w:rsid w:val="00150C88"/>
    <w:rsid w:val="001534DA"/>
    <w:rsid w:val="00153A58"/>
    <w:rsid w:val="00153D70"/>
    <w:rsid w:val="0015430F"/>
    <w:rsid w:val="0015456C"/>
    <w:rsid w:val="00154597"/>
    <w:rsid w:val="00154E9F"/>
    <w:rsid w:val="001551E3"/>
    <w:rsid w:val="0015526A"/>
    <w:rsid w:val="00156C46"/>
    <w:rsid w:val="00156DED"/>
    <w:rsid w:val="00157139"/>
    <w:rsid w:val="0015722E"/>
    <w:rsid w:val="001576FC"/>
    <w:rsid w:val="00157708"/>
    <w:rsid w:val="00157807"/>
    <w:rsid w:val="00157CCE"/>
    <w:rsid w:val="001605F6"/>
    <w:rsid w:val="00160F3B"/>
    <w:rsid w:val="0016130D"/>
    <w:rsid w:val="001620FB"/>
    <w:rsid w:val="00162724"/>
    <w:rsid w:val="001643FE"/>
    <w:rsid w:val="00164917"/>
    <w:rsid w:val="00164AD5"/>
    <w:rsid w:val="00164AFF"/>
    <w:rsid w:val="0016500C"/>
    <w:rsid w:val="00165345"/>
    <w:rsid w:val="001661B8"/>
    <w:rsid w:val="0016668A"/>
    <w:rsid w:val="001671AB"/>
    <w:rsid w:val="00170182"/>
    <w:rsid w:val="0017089B"/>
    <w:rsid w:val="00172840"/>
    <w:rsid w:val="00172F77"/>
    <w:rsid w:val="00172FA1"/>
    <w:rsid w:val="00173401"/>
    <w:rsid w:val="001736A2"/>
    <w:rsid w:val="0017405B"/>
    <w:rsid w:val="0017420B"/>
    <w:rsid w:val="0017619C"/>
    <w:rsid w:val="0017648E"/>
    <w:rsid w:val="00176547"/>
    <w:rsid w:val="0017691F"/>
    <w:rsid w:val="00176EB2"/>
    <w:rsid w:val="001802A6"/>
    <w:rsid w:val="0018086B"/>
    <w:rsid w:val="00180ACF"/>
    <w:rsid w:val="001828EA"/>
    <w:rsid w:val="00183660"/>
    <w:rsid w:val="001836BD"/>
    <w:rsid w:val="00183C19"/>
    <w:rsid w:val="00184160"/>
    <w:rsid w:val="001851C6"/>
    <w:rsid w:val="001853BB"/>
    <w:rsid w:val="001865EE"/>
    <w:rsid w:val="00191F76"/>
    <w:rsid w:val="00192DE7"/>
    <w:rsid w:val="0019379B"/>
    <w:rsid w:val="001938D9"/>
    <w:rsid w:val="0019400C"/>
    <w:rsid w:val="00194363"/>
    <w:rsid w:val="00194667"/>
    <w:rsid w:val="00194699"/>
    <w:rsid w:val="00194E47"/>
    <w:rsid w:val="0019503C"/>
    <w:rsid w:val="001950B8"/>
    <w:rsid w:val="00195191"/>
    <w:rsid w:val="00195585"/>
    <w:rsid w:val="00195BAB"/>
    <w:rsid w:val="001967D4"/>
    <w:rsid w:val="00196DB6"/>
    <w:rsid w:val="00196F4B"/>
    <w:rsid w:val="00197362"/>
    <w:rsid w:val="00197A27"/>
    <w:rsid w:val="001A04C3"/>
    <w:rsid w:val="001A1E41"/>
    <w:rsid w:val="001A1EF7"/>
    <w:rsid w:val="001A2C0D"/>
    <w:rsid w:val="001A2FC0"/>
    <w:rsid w:val="001A4187"/>
    <w:rsid w:val="001A48EE"/>
    <w:rsid w:val="001A511E"/>
    <w:rsid w:val="001A5264"/>
    <w:rsid w:val="001A582A"/>
    <w:rsid w:val="001A5EEE"/>
    <w:rsid w:val="001A688E"/>
    <w:rsid w:val="001A6ABC"/>
    <w:rsid w:val="001A6D7F"/>
    <w:rsid w:val="001A7284"/>
    <w:rsid w:val="001B0AEA"/>
    <w:rsid w:val="001B243B"/>
    <w:rsid w:val="001B52F8"/>
    <w:rsid w:val="001B6353"/>
    <w:rsid w:val="001B7D44"/>
    <w:rsid w:val="001C0264"/>
    <w:rsid w:val="001C0CC4"/>
    <w:rsid w:val="001C10F4"/>
    <w:rsid w:val="001C1935"/>
    <w:rsid w:val="001C4AB0"/>
    <w:rsid w:val="001C4AFC"/>
    <w:rsid w:val="001C4BA5"/>
    <w:rsid w:val="001C5066"/>
    <w:rsid w:val="001C6E1B"/>
    <w:rsid w:val="001C6F18"/>
    <w:rsid w:val="001C70EE"/>
    <w:rsid w:val="001D0861"/>
    <w:rsid w:val="001D1438"/>
    <w:rsid w:val="001D164E"/>
    <w:rsid w:val="001D2693"/>
    <w:rsid w:val="001D2A4B"/>
    <w:rsid w:val="001D2D4F"/>
    <w:rsid w:val="001D3832"/>
    <w:rsid w:val="001D40EF"/>
    <w:rsid w:val="001D4C77"/>
    <w:rsid w:val="001D5034"/>
    <w:rsid w:val="001D5310"/>
    <w:rsid w:val="001D569B"/>
    <w:rsid w:val="001D643C"/>
    <w:rsid w:val="001D6D62"/>
    <w:rsid w:val="001D7633"/>
    <w:rsid w:val="001E044F"/>
    <w:rsid w:val="001E1EC6"/>
    <w:rsid w:val="001E2EC8"/>
    <w:rsid w:val="001E37D8"/>
    <w:rsid w:val="001E6802"/>
    <w:rsid w:val="001E683D"/>
    <w:rsid w:val="001E73F0"/>
    <w:rsid w:val="001F04B0"/>
    <w:rsid w:val="001F257E"/>
    <w:rsid w:val="001F30EF"/>
    <w:rsid w:val="001F3BC3"/>
    <w:rsid w:val="001F42B6"/>
    <w:rsid w:val="001F5157"/>
    <w:rsid w:val="001F5BBA"/>
    <w:rsid w:val="001F5E68"/>
    <w:rsid w:val="001F6F04"/>
    <w:rsid w:val="001F71DB"/>
    <w:rsid w:val="001F7C56"/>
    <w:rsid w:val="001F7E62"/>
    <w:rsid w:val="0020187D"/>
    <w:rsid w:val="00202075"/>
    <w:rsid w:val="00203004"/>
    <w:rsid w:val="002037D2"/>
    <w:rsid w:val="00204470"/>
    <w:rsid w:val="0020498A"/>
    <w:rsid w:val="00204DF3"/>
    <w:rsid w:val="0020574A"/>
    <w:rsid w:val="002067A5"/>
    <w:rsid w:val="002073EB"/>
    <w:rsid w:val="00207BC3"/>
    <w:rsid w:val="00210250"/>
    <w:rsid w:val="00210D60"/>
    <w:rsid w:val="0021222D"/>
    <w:rsid w:val="002131C0"/>
    <w:rsid w:val="002140C9"/>
    <w:rsid w:val="0021515E"/>
    <w:rsid w:val="0021698A"/>
    <w:rsid w:val="002175A2"/>
    <w:rsid w:val="00217B38"/>
    <w:rsid w:val="00217FF3"/>
    <w:rsid w:val="00220046"/>
    <w:rsid w:val="00220E10"/>
    <w:rsid w:val="00221314"/>
    <w:rsid w:val="00221324"/>
    <w:rsid w:val="0022141E"/>
    <w:rsid w:val="002217E1"/>
    <w:rsid w:val="002223C7"/>
    <w:rsid w:val="00222F8B"/>
    <w:rsid w:val="002231C1"/>
    <w:rsid w:val="00224146"/>
    <w:rsid w:val="0022561E"/>
    <w:rsid w:val="00230C67"/>
    <w:rsid w:val="00231363"/>
    <w:rsid w:val="002324BD"/>
    <w:rsid w:val="00233EF5"/>
    <w:rsid w:val="002340E8"/>
    <w:rsid w:val="002342C4"/>
    <w:rsid w:val="00235F3C"/>
    <w:rsid w:val="00237034"/>
    <w:rsid w:val="0023728D"/>
    <w:rsid w:val="002379E3"/>
    <w:rsid w:val="0024017A"/>
    <w:rsid w:val="00240C7C"/>
    <w:rsid w:val="00240F55"/>
    <w:rsid w:val="0024174A"/>
    <w:rsid w:val="002423E1"/>
    <w:rsid w:val="0024278D"/>
    <w:rsid w:val="0024289E"/>
    <w:rsid w:val="00242B41"/>
    <w:rsid w:val="00244354"/>
    <w:rsid w:val="0024446D"/>
    <w:rsid w:val="0024509E"/>
    <w:rsid w:val="00245E2C"/>
    <w:rsid w:val="00246DB9"/>
    <w:rsid w:val="00246E52"/>
    <w:rsid w:val="0024724C"/>
    <w:rsid w:val="00247E3F"/>
    <w:rsid w:val="002504DD"/>
    <w:rsid w:val="002510BC"/>
    <w:rsid w:val="00251668"/>
    <w:rsid w:val="00252181"/>
    <w:rsid w:val="00252B2C"/>
    <w:rsid w:val="00252D6C"/>
    <w:rsid w:val="0025381A"/>
    <w:rsid w:val="00255614"/>
    <w:rsid w:val="00255BE9"/>
    <w:rsid w:val="00255EE3"/>
    <w:rsid w:val="00256FDF"/>
    <w:rsid w:val="002578BF"/>
    <w:rsid w:val="00257916"/>
    <w:rsid w:val="00257BB8"/>
    <w:rsid w:val="002603BC"/>
    <w:rsid w:val="0026090E"/>
    <w:rsid w:val="002614CE"/>
    <w:rsid w:val="00261C74"/>
    <w:rsid w:val="00262156"/>
    <w:rsid w:val="002632BD"/>
    <w:rsid w:val="00263695"/>
    <w:rsid w:val="00263844"/>
    <w:rsid w:val="00264018"/>
    <w:rsid w:val="00265DBF"/>
    <w:rsid w:val="002660BC"/>
    <w:rsid w:val="00266639"/>
    <w:rsid w:val="00266C07"/>
    <w:rsid w:val="00266C8E"/>
    <w:rsid w:val="00267436"/>
    <w:rsid w:val="0026793B"/>
    <w:rsid w:val="00267D91"/>
    <w:rsid w:val="00270129"/>
    <w:rsid w:val="00271547"/>
    <w:rsid w:val="0027380F"/>
    <w:rsid w:val="00273DC8"/>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791"/>
    <w:rsid w:val="00283864"/>
    <w:rsid w:val="0028406C"/>
    <w:rsid w:val="002850E7"/>
    <w:rsid w:val="0028541E"/>
    <w:rsid w:val="00286156"/>
    <w:rsid w:val="00286AE2"/>
    <w:rsid w:val="00287C6B"/>
    <w:rsid w:val="0029008C"/>
    <w:rsid w:val="002928B9"/>
    <w:rsid w:val="00293148"/>
    <w:rsid w:val="00293EE4"/>
    <w:rsid w:val="00294970"/>
    <w:rsid w:val="00294E37"/>
    <w:rsid w:val="00294E7A"/>
    <w:rsid w:val="00294F14"/>
    <w:rsid w:val="00295DF3"/>
    <w:rsid w:val="00296BA0"/>
    <w:rsid w:val="00296EE6"/>
    <w:rsid w:val="002974A8"/>
    <w:rsid w:val="002A026B"/>
    <w:rsid w:val="002A128F"/>
    <w:rsid w:val="002A12B5"/>
    <w:rsid w:val="002A2F2B"/>
    <w:rsid w:val="002A325E"/>
    <w:rsid w:val="002A33DD"/>
    <w:rsid w:val="002A4073"/>
    <w:rsid w:val="002A5BC1"/>
    <w:rsid w:val="002A5DE3"/>
    <w:rsid w:val="002A62B2"/>
    <w:rsid w:val="002A6CAC"/>
    <w:rsid w:val="002B07C4"/>
    <w:rsid w:val="002B0832"/>
    <w:rsid w:val="002B0CF3"/>
    <w:rsid w:val="002B1CB1"/>
    <w:rsid w:val="002B1E3F"/>
    <w:rsid w:val="002B2723"/>
    <w:rsid w:val="002B2DA4"/>
    <w:rsid w:val="002B31F4"/>
    <w:rsid w:val="002B34DA"/>
    <w:rsid w:val="002B3FD6"/>
    <w:rsid w:val="002B560C"/>
    <w:rsid w:val="002B6689"/>
    <w:rsid w:val="002B7EF0"/>
    <w:rsid w:val="002C048A"/>
    <w:rsid w:val="002C0914"/>
    <w:rsid w:val="002C11DF"/>
    <w:rsid w:val="002C366E"/>
    <w:rsid w:val="002C69A5"/>
    <w:rsid w:val="002C7BB5"/>
    <w:rsid w:val="002D01F4"/>
    <w:rsid w:val="002D1436"/>
    <w:rsid w:val="002D1D37"/>
    <w:rsid w:val="002D1FCB"/>
    <w:rsid w:val="002D20E8"/>
    <w:rsid w:val="002D240B"/>
    <w:rsid w:val="002D35B2"/>
    <w:rsid w:val="002D551D"/>
    <w:rsid w:val="002D5931"/>
    <w:rsid w:val="002D5B2F"/>
    <w:rsid w:val="002D6702"/>
    <w:rsid w:val="002D6AB8"/>
    <w:rsid w:val="002D70DA"/>
    <w:rsid w:val="002D7152"/>
    <w:rsid w:val="002D729A"/>
    <w:rsid w:val="002D732E"/>
    <w:rsid w:val="002D7C00"/>
    <w:rsid w:val="002E08B1"/>
    <w:rsid w:val="002E0AB1"/>
    <w:rsid w:val="002E1E22"/>
    <w:rsid w:val="002E2086"/>
    <w:rsid w:val="002E2CDD"/>
    <w:rsid w:val="002E42F8"/>
    <w:rsid w:val="002E498E"/>
    <w:rsid w:val="002E4E51"/>
    <w:rsid w:val="002E505C"/>
    <w:rsid w:val="002E56D3"/>
    <w:rsid w:val="002E6999"/>
    <w:rsid w:val="002E6BB2"/>
    <w:rsid w:val="002E7D97"/>
    <w:rsid w:val="002E7E80"/>
    <w:rsid w:val="002E7F28"/>
    <w:rsid w:val="002F0AB0"/>
    <w:rsid w:val="002F1799"/>
    <w:rsid w:val="002F19F5"/>
    <w:rsid w:val="002F1ACA"/>
    <w:rsid w:val="002F2536"/>
    <w:rsid w:val="002F2F38"/>
    <w:rsid w:val="002F32FE"/>
    <w:rsid w:val="002F3C01"/>
    <w:rsid w:val="002F3CF8"/>
    <w:rsid w:val="002F5812"/>
    <w:rsid w:val="002F6ED1"/>
    <w:rsid w:val="002F76EA"/>
    <w:rsid w:val="002F76EB"/>
    <w:rsid w:val="002F7747"/>
    <w:rsid w:val="0030027C"/>
    <w:rsid w:val="00300F06"/>
    <w:rsid w:val="00301976"/>
    <w:rsid w:val="0030275A"/>
    <w:rsid w:val="00302B93"/>
    <w:rsid w:val="00304EB8"/>
    <w:rsid w:val="003056B0"/>
    <w:rsid w:val="00305CBF"/>
    <w:rsid w:val="00305D1E"/>
    <w:rsid w:val="0030679F"/>
    <w:rsid w:val="00310842"/>
    <w:rsid w:val="003113A6"/>
    <w:rsid w:val="00312BA9"/>
    <w:rsid w:val="0031511C"/>
    <w:rsid w:val="00315C85"/>
    <w:rsid w:val="00315CB3"/>
    <w:rsid w:val="003166A8"/>
    <w:rsid w:val="00316843"/>
    <w:rsid w:val="003202EF"/>
    <w:rsid w:val="00320600"/>
    <w:rsid w:val="003208E5"/>
    <w:rsid w:val="00320A09"/>
    <w:rsid w:val="00320A85"/>
    <w:rsid w:val="00321529"/>
    <w:rsid w:val="00323635"/>
    <w:rsid w:val="00323861"/>
    <w:rsid w:val="00323F19"/>
    <w:rsid w:val="003242A6"/>
    <w:rsid w:val="003245F3"/>
    <w:rsid w:val="00324FCA"/>
    <w:rsid w:val="003251AF"/>
    <w:rsid w:val="003252C4"/>
    <w:rsid w:val="003252EC"/>
    <w:rsid w:val="003253E7"/>
    <w:rsid w:val="00325910"/>
    <w:rsid w:val="003270A8"/>
    <w:rsid w:val="00327C3C"/>
    <w:rsid w:val="0033085E"/>
    <w:rsid w:val="00332A75"/>
    <w:rsid w:val="00333780"/>
    <w:rsid w:val="00333E6E"/>
    <w:rsid w:val="0033568D"/>
    <w:rsid w:val="00335BD3"/>
    <w:rsid w:val="00335C52"/>
    <w:rsid w:val="003419ED"/>
    <w:rsid w:val="00341C21"/>
    <w:rsid w:val="003425AB"/>
    <w:rsid w:val="003432EB"/>
    <w:rsid w:val="00343A1B"/>
    <w:rsid w:val="003440B9"/>
    <w:rsid w:val="00344800"/>
    <w:rsid w:val="00344DC9"/>
    <w:rsid w:val="00344E49"/>
    <w:rsid w:val="00345A0A"/>
    <w:rsid w:val="0034638C"/>
    <w:rsid w:val="00347DBC"/>
    <w:rsid w:val="00347EC4"/>
    <w:rsid w:val="0035043B"/>
    <w:rsid w:val="00350D6F"/>
    <w:rsid w:val="00351212"/>
    <w:rsid w:val="003518D1"/>
    <w:rsid w:val="003539C9"/>
    <w:rsid w:val="003544AE"/>
    <w:rsid w:val="00354D2A"/>
    <w:rsid w:val="00355AB4"/>
    <w:rsid w:val="003563B2"/>
    <w:rsid w:val="003567C3"/>
    <w:rsid w:val="00356CBA"/>
    <w:rsid w:val="00357E2E"/>
    <w:rsid w:val="0036010D"/>
    <w:rsid w:val="00361E11"/>
    <w:rsid w:val="00361FC6"/>
    <w:rsid w:val="0036230E"/>
    <w:rsid w:val="003623BE"/>
    <w:rsid w:val="00364DD7"/>
    <w:rsid w:val="003700DB"/>
    <w:rsid w:val="003701B4"/>
    <w:rsid w:val="003708C1"/>
    <w:rsid w:val="0037201F"/>
    <w:rsid w:val="0037202E"/>
    <w:rsid w:val="00372278"/>
    <w:rsid w:val="003737EF"/>
    <w:rsid w:val="00373C80"/>
    <w:rsid w:val="003748DD"/>
    <w:rsid w:val="003756D8"/>
    <w:rsid w:val="00375DF9"/>
    <w:rsid w:val="0037614A"/>
    <w:rsid w:val="00376989"/>
    <w:rsid w:val="003774B0"/>
    <w:rsid w:val="00377525"/>
    <w:rsid w:val="00377799"/>
    <w:rsid w:val="00377E70"/>
    <w:rsid w:val="00380006"/>
    <w:rsid w:val="0038025D"/>
    <w:rsid w:val="0038084B"/>
    <w:rsid w:val="00381182"/>
    <w:rsid w:val="00381E8C"/>
    <w:rsid w:val="00384177"/>
    <w:rsid w:val="0038513C"/>
    <w:rsid w:val="003863C5"/>
    <w:rsid w:val="003866A1"/>
    <w:rsid w:val="00386815"/>
    <w:rsid w:val="00386ACD"/>
    <w:rsid w:val="003870A9"/>
    <w:rsid w:val="00387F18"/>
    <w:rsid w:val="003902E7"/>
    <w:rsid w:val="00390323"/>
    <w:rsid w:val="0039054F"/>
    <w:rsid w:val="003906A2"/>
    <w:rsid w:val="003910BE"/>
    <w:rsid w:val="00392218"/>
    <w:rsid w:val="00392219"/>
    <w:rsid w:val="00394A8C"/>
    <w:rsid w:val="00395200"/>
    <w:rsid w:val="003959D9"/>
    <w:rsid w:val="0039661F"/>
    <w:rsid w:val="003966F3"/>
    <w:rsid w:val="00396D74"/>
    <w:rsid w:val="00396DFA"/>
    <w:rsid w:val="0039756A"/>
    <w:rsid w:val="0039775B"/>
    <w:rsid w:val="003979C5"/>
    <w:rsid w:val="00397F94"/>
    <w:rsid w:val="003A050A"/>
    <w:rsid w:val="003A23E3"/>
    <w:rsid w:val="003A48A4"/>
    <w:rsid w:val="003A4A57"/>
    <w:rsid w:val="003A6E25"/>
    <w:rsid w:val="003A72CC"/>
    <w:rsid w:val="003A7ACC"/>
    <w:rsid w:val="003B029D"/>
    <w:rsid w:val="003B0886"/>
    <w:rsid w:val="003B0EC4"/>
    <w:rsid w:val="003B18DD"/>
    <w:rsid w:val="003B1EE5"/>
    <w:rsid w:val="003B25E0"/>
    <w:rsid w:val="003B3DEB"/>
    <w:rsid w:val="003B4BF4"/>
    <w:rsid w:val="003B5330"/>
    <w:rsid w:val="003B56EA"/>
    <w:rsid w:val="003B5ED7"/>
    <w:rsid w:val="003B61A3"/>
    <w:rsid w:val="003B690A"/>
    <w:rsid w:val="003B6919"/>
    <w:rsid w:val="003B6D17"/>
    <w:rsid w:val="003C1797"/>
    <w:rsid w:val="003C1C25"/>
    <w:rsid w:val="003C1C48"/>
    <w:rsid w:val="003C2A5B"/>
    <w:rsid w:val="003C2B8F"/>
    <w:rsid w:val="003C44B1"/>
    <w:rsid w:val="003C4A00"/>
    <w:rsid w:val="003C75FD"/>
    <w:rsid w:val="003C78CA"/>
    <w:rsid w:val="003D1293"/>
    <w:rsid w:val="003D1600"/>
    <w:rsid w:val="003D172A"/>
    <w:rsid w:val="003D18C2"/>
    <w:rsid w:val="003D2F80"/>
    <w:rsid w:val="003D3A09"/>
    <w:rsid w:val="003D42F6"/>
    <w:rsid w:val="003D444C"/>
    <w:rsid w:val="003D4C15"/>
    <w:rsid w:val="003E0359"/>
    <w:rsid w:val="003E0719"/>
    <w:rsid w:val="003E07FC"/>
    <w:rsid w:val="003E0E24"/>
    <w:rsid w:val="003E1446"/>
    <w:rsid w:val="003E1614"/>
    <w:rsid w:val="003E236F"/>
    <w:rsid w:val="003E2830"/>
    <w:rsid w:val="003E31E5"/>
    <w:rsid w:val="003E3443"/>
    <w:rsid w:val="003E3DAF"/>
    <w:rsid w:val="003E4B8C"/>
    <w:rsid w:val="003E54CA"/>
    <w:rsid w:val="003E6002"/>
    <w:rsid w:val="003E646F"/>
    <w:rsid w:val="003E679A"/>
    <w:rsid w:val="003E7875"/>
    <w:rsid w:val="003E7D0C"/>
    <w:rsid w:val="003F06BB"/>
    <w:rsid w:val="003F09E0"/>
    <w:rsid w:val="003F0CFD"/>
    <w:rsid w:val="003F19A6"/>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4C22"/>
    <w:rsid w:val="00405F09"/>
    <w:rsid w:val="00406A64"/>
    <w:rsid w:val="00407C21"/>
    <w:rsid w:val="00407C3A"/>
    <w:rsid w:val="00407E1A"/>
    <w:rsid w:val="00410C73"/>
    <w:rsid w:val="00411037"/>
    <w:rsid w:val="004113BB"/>
    <w:rsid w:val="004114C9"/>
    <w:rsid w:val="00411751"/>
    <w:rsid w:val="0041187B"/>
    <w:rsid w:val="004129F0"/>
    <w:rsid w:val="0041300A"/>
    <w:rsid w:val="00413D09"/>
    <w:rsid w:val="004143E5"/>
    <w:rsid w:val="0041461A"/>
    <w:rsid w:val="00414869"/>
    <w:rsid w:val="004151CF"/>
    <w:rsid w:val="00415773"/>
    <w:rsid w:val="004160FF"/>
    <w:rsid w:val="004167C0"/>
    <w:rsid w:val="0041757D"/>
    <w:rsid w:val="004178FE"/>
    <w:rsid w:val="00417E3D"/>
    <w:rsid w:val="0042046B"/>
    <w:rsid w:val="0042057F"/>
    <w:rsid w:val="00420946"/>
    <w:rsid w:val="00421452"/>
    <w:rsid w:val="00423097"/>
    <w:rsid w:val="00423680"/>
    <w:rsid w:val="004239B1"/>
    <w:rsid w:val="004259DA"/>
    <w:rsid w:val="004265C8"/>
    <w:rsid w:val="0042699D"/>
    <w:rsid w:val="00426A5C"/>
    <w:rsid w:val="00426BC4"/>
    <w:rsid w:val="00427B90"/>
    <w:rsid w:val="0043092C"/>
    <w:rsid w:val="004314AE"/>
    <w:rsid w:val="00433476"/>
    <w:rsid w:val="00433E6E"/>
    <w:rsid w:val="00434B8F"/>
    <w:rsid w:val="00434CB0"/>
    <w:rsid w:val="004353A6"/>
    <w:rsid w:val="00435472"/>
    <w:rsid w:val="004369C0"/>
    <w:rsid w:val="00436D3D"/>
    <w:rsid w:val="004373CA"/>
    <w:rsid w:val="00437608"/>
    <w:rsid w:val="00437BDE"/>
    <w:rsid w:val="00441122"/>
    <w:rsid w:val="0044144A"/>
    <w:rsid w:val="00441F0B"/>
    <w:rsid w:val="0044365A"/>
    <w:rsid w:val="004438B0"/>
    <w:rsid w:val="004440FA"/>
    <w:rsid w:val="00444D26"/>
    <w:rsid w:val="00445636"/>
    <w:rsid w:val="00445943"/>
    <w:rsid w:val="00446AD2"/>
    <w:rsid w:val="004472C8"/>
    <w:rsid w:val="004477A5"/>
    <w:rsid w:val="00450C99"/>
    <w:rsid w:val="004510D2"/>
    <w:rsid w:val="00451145"/>
    <w:rsid w:val="004515DA"/>
    <w:rsid w:val="00452739"/>
    <w:rsid w:val="00452A76"/>
    <w:rsid w:val="00453282"/>
    <w:rsid w:val="004532BB"/>
    <w:rsid w:val="00453896"/>
    <w:rsid w:val="0045542D"/>
    <w:rsid w:val="0045733C"/>
    <w:rsid w:val="00457EB1"/>
    <w:rsid w:val="0046016A"/>
    <w:rsid w:val="0046020F"/>
    <w:rsid w:val="0046096C"/>
    <w:rsid w:val="004615A4"/>
    <w:rsid w:val="00462442"/>
    <w:rsid w:val="004628F2"/>
    <w:rsid w:val="00462C32"/>
    <w:rsid w:val="00462FCF"/>
    <w:rsid w:val="00463BCA"/>
    <w:rsid w:val="00466658"/>
    <w:rsid w:val="00467ED9"/>
    <w:rsid w:val="00470A1E"/>
    <w:rsid w:val="00470B53"/>
    <w:rsid w:val="00472091"/>
    <w:rsid w:val="00473486"/>
    <w:rsid w:val="00474096"/>
    <w:rsid w:val="0047597C"/>
    <w:rsid w:val="00475EF6"/>
    <w:rsid w:val="00476148"/>
    <w:rsid w:val="00477EB0"/>
    <w:rsid w:val="00480A96"/>
    <w:rsid w:val="0048127C"/>
    <w:rsid w:val="004819C4"/>
    <w:rsid w:val="004825A6"/>
    <w:rsid w:val="00483DE0"/>
    <w:rsid w:val="00483F97"/>
    <w:rsid w:val="004846FF"/>
    <w:rsid w:val="004857B9"/>
    <w:rsid w:val="004857F6"/>
    <w:rsid w:val="00486CF5"/>
    <w:rsid w:val="00487203"/>
    <w:rsid w:val="00490310"/>
    <w:rsid w:val="00490BA1"/>
    <w:rsid w:val="00492320"/>
    <w:rsid w:val="004924B2"/>
    <w:rsid w:val="00494C0B"/>
    <w:rsid w:val="00494FFE"/>
    <w:rsid w:val="0049678F"/>
    <w:rsid w:val="0049698A"/>
    <w:rsid w:val="00496A09"/>
    <w:rsid w:val="00497356"/>
    <w:rsid w:val="00497A1E"/>
    <w:rsid w:val="004A0059"/>
    <w:rsid w:val="004A1D6B"/>
    <w:rsid w:val="004A3D39"/>
    <w:rsid w:val="004A41EA"/>
    <w:rsid w:val="004A5446"/>
    <w:rsid w:val="004A630C"/>
    <w:rsid w:val="004A6F66"/>
    <w:rsid w:val="004A70F7"/>
    <w:rsid w:val="004A7A6B"/>
    <w:rsid w:val="004B072A"/>
    <w:rsid w:val="004B1468"/>
    <w:rsid w:val="004B1950"/>
    <w:rsid w:val="004B2348"/>
    <w:rsid w:val="004B23AA"/>
    <w:rsid w:val="004B23C3"/>
    <w:rsid w:val="004B2EAB"/>
    <w:rsid w:val="004B4335"/>
    <w:rsid w:val="004B4C32"/>
    <w:rsid w:val="004B4E03"/>
    <w:rsid w:val="004B5039"/>
    <w:rsid w:val="004B5BEA"/>
    <w:rsid w:val="004B5EB1"/>
    <w:rsid w:val="004C030F"/>
    <w:rsid w:val="004C0BCE"/>
    <w:rsid w:val="004C3461"/>
    <w:rsid w:val="004C5F7D"/>
    <w:rsid w:val="004C6A2F"/>
    <w:rsid w:val="004C7A6E"/>
    <w:rsid w:val="004C7BF5"/>
    <w:rsid w:val="004D063B"/>
    <w:rsid w:val="004D0B1C"/>
    <w:rsid w:val="004D1B77"/>
    <w:rsid w:val="004D21F0"/>
    <w:rsid w:val="004D3151"/>
    <w:rsid w:val="004D36D3"/>
    <w:rsid w:val="004D4209"/>
    <w:rsid w:val="004D4260"/>
    <w:rsid w:val="004D4719"/>
    <w:rsid w:val="004D488A"/>
    <w:rsid w:val="004D5549"/>
    <w:rsid w:val="004D5670"/>
    <w:rsid w:val="004D604B"/>
    <w:rsid w:val="004D64B7"/>
    <w:rsid w:val="004D77ED"/>
    <w:rsid w:val="004D7BC3"/>
    <w:rsid w:val="004D7CB7"/>
    <w:rsid w:val="004E18E0"/>
    <w:rsid w:val="004E1BE0"/>
    <w:rsid w:val="004E2D8C"/>
    <w:rsid w:val="004E3409"/>
    <w:rsid w:val="004E45CA"/>
    <w:rsid w:val="004E576D"/>
    <w:rsid w:val="004E5D74"/>
    <w:rsid w:val="004E5EB7"/>
    <w:rsid w:val="004E6AB4"/>
    <w:rsid w:val="004E6D00"/>
    <w:rsid w:val="004E71A2"/>
    <w:rsid w:val="004E74EB"/>
    <w:rsid w:val="004E7EAF"/>
    <w:rsid w:val="004F0939"/>
    <w:rsid w:val="004F1687"/>
    <w:rsid w:val="004F2198"/>
    <w:rsid w:val="004F3F8A"/>
    <w:rsid w:val="004F3FAC"/>
    <w:rsid w:val="004F46C1"/>
    <w:rsid w:val="004F4727"/>
    <w:rsid w:val="004F5217"/>
    <w:rsid w:val="004F6385"/>
    <w:rsid w:val="004F6664"/>
    <w:rsid w:val="004F6F5C"/>
    <w:rsid w:val="00500E99"/>
    <w:rsid w:val="005014BC"/>
    <w:rsid w:val="00501D89"/>
    <w:rsid w:val="00501ECC"/>
    <w:rsid w:val="00503561"/>
    <w:rsid w:val="00503A4E"/>
    <w:rsid w:val="00503C30"/>
    <w:rsid w:val="00504027"/>
    <w:rsid w:val="00504275"/>
    <w:rsid w:val="00505CE1"/>
    <w:rsid w:val="00505EE4"/>
    <w:rsid w:val="005065F9"/>
    <w:rsid w:val="0050677A"/>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614A"/>
    <w:rsid w:val="00516628"/>
    <w:rsid w:val="00517BC7"/>
    <w:rsid w:val="00520EC1"/>
    <w:rsid w:val="00521971"/>
    <w:rsid w:val="00522F85"/>
    <w:rsid w:val="00524AF7"/>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83"/>
    <w:rsid w:val="005363D1"/>
    <w:rsid w:val="0053656D"/>
    <w:rsid w:val="00537379"/>
    <w:rsid w:val="0053756D"/>
    <w:rsid w:val="00537599"/>
    <w:rsid w:val="00537832"/>
    <w:rsid w:val="00540260"/>
    <w:rsid w:val="005403F4"/>
    <w:rsid w:val="00540F29"/>
    <w:rsid w:val="00541721"/>
    <w:rsid w:val="00542D69"/>
    <w:rsid w:val="00544C1E"/>
    <w:rsid w:val="0055016D"/>
    <w:rsid w:val="00550220"/>
    <w:rsid w:val="00550885"/>
    <w:rsid w:val="00551C25"/>
    <w:rsid w:val="005528DF"/>
    <w:rsid w:val="00552DD7"/>
    <w:rsid w:val="00553607"/>
    <w:rsid w:val="00554414"/>
    <w:rsid w:val="00554910"/>
    <w:rsid w:val="0055547E"/>
    <w:rsid w:val="00555F4D"/>
    <w:rsid w:val="00556065"/>
    <w:rsid w:val="005568D8"/>
    <w:rsid w:val="00556D41"/>
    <w:rsid w:val="005579A1"/>
    <w:rsid w:val="005605E2"/>
    <w:rsid w:val="00560BF5"/>
    <w:rsid w:val="00560EDB"/>
    <w:rsid w:val="005612A1"/>
    <w:rsid w:val="00562061"/>
    <w:rsid w:val="00563A8B"/>
    <w:rsid w:val="00563F41"/>
    <w:rsid w:val="005645B2"/>
    <w:rsid w:val="00564C8A"/>
    <w:rsid w:val="005652DF"/>
    <w:rsid w:val="00566AF5"/>
    <w:rsid w:val="00567CC3"/>
    <w:rsid w:val="00571AA3"/>
    <w:rsid w:val="005723E7"/>
    <w:rsid w:val="005744E6"/>
    <w:rsid w:val="0057500A"/>
    <w:rsid w:val="0057506D"/>
    <w:rsid w:val="005756FD"/>
    <w:rsid w:val="005757F9"/>
    <w:rsid w:val="00576D63"/>
    <w:rsid w:val="00576DE8"/>
    <w:rsid w:val="00577E94"/>
    <w:rsid w:val="00580E25"/>
    <w:rsid w:val="005811E9"/>
    <w:rsid w:val="00581F49"/>
    <w:rsid w:val="00582A97"/>
    <w:rsid w:val="005836A1"/>
    <w:rsid w:val="00583C72"/>
    <w:rsid w:val="00583DE9"/>
    <w:rsid w:val="005843FB"/>
    <w:rsid w:val="00585588"/>
    <w:rsid w:val="005863D5"/>
    <w:rsid w:val="00586E4D"/>
    <w:rsid w:val="00591540"/>
    <w:rsid w:val="005916A8"/>
    <w:rsid w:val="0059187D"/>
    <w:rsid w:val="00591A0D"/>
    <w:rsid w:val="00591F2D"/>
    <w:rsid w:val="005952E1"/>
    <w:rsid w:val="005959C9"/>
    <w:rsid w:val="00595DB5"/>
    <w:rsid w:val="00595E99"/>
    <w:rsid w:val="00595FAB"/>
    <w:rsid w:val="00596F20"/>
    <w:rsid w:val="005A046F"/>
    <w:rsid w:val="005A0C6B"/>
    <w:rsid w:val="005A1547"/>
    <w:rsid w:val="005A25AA"/>
    <w:rsid w:val="005A295A"/>
    <w:rsid w:val="005A380D"/>
    <w:rsid w:val="005A3E9F"/>
    <w:rsid w:val="005A3EBE"/>
    <w:rsid w:val="005A4B07"/>
    <w:rsid w:val="005A54F7"/>
    <w:rsid w:val="005A56BE"/>
    <w:rsid w:val="005A57CF"/>
    <w:rsid w:val="005A76EA"/>
    <w:rsid w:val="005A7C55"/>
    <w:rsid w:val="005B0425"/>
    <w:rsid w:val="005B0D50"/>
    <w:rsid w:val="005B1800"/>
    <w:rsid w:val="005B22FC"/>
    <w:rsid w:val="005B23EE"/>
    <w:rsid w:val="005B34EB"/>
    <w:rsid w:val="005B46A3"/>
    <w:rsid w:val="005B4DC4"/>
    <w:rsid w:val="005B4F91"/>
    <w:rsid w:val="005B52C5"/>
    <w:rsid w:val="005B5CC9"/>
    <w:rsid w:val="005B7203"/>
    <w:rsid w:val="005C0D65"/>
    <w:rsid w:val="005C265D"/>
    <w:rsid w:val="005C318A"/>
    <w:rsid w:val="005C3193"/>
    <w:rsid w:val="005C35D8"/>
    <w:rsid w:val="005C3636"/>
    <w:rsid w:val="005C3CC8"/>
    <w:rsid w:val="005C445E"/>
    <w:rsid w:val="005C4656"/>
    <w:rsid w:val="005C46EE"/>
    <w:rsid w:val="005D0748"/>
    <w:rsid w:val="005D1150"/>
    <w:rsid w:val="005D1522"/>
    <w:rsid w:val="005D1FE4"/>
    <w:rsid w:val="005D2665"/>
    <w:rsid w:val="005D2A55"/>
    <w:rsid w:val="005D3BCC"/>
    <w:rsid w:val="005D4533"/>
    <w:rsid w:val="005D4E31"/>
    <w:rsid w:val="005D5323"/>
    <w:rsid w:val="005D56B5"/>
    <w:rsid w:val="005D56D7"/>
    <w:rsid w:val="005D5734"/>
    <w:rsid w:val="005D6329"/>
    <w:rsid w:val="005D6796"/>
    <w:rsid w:val="005D7F34"/>
    <w:rsid w:val="005E05BB"/>
    <w:rsid w:val="005E0743"/>
    <w:rsid w:val="005E0CD3"/>
    <w:rsid w:val="005E1149"/>
    <w:rsid w:val="005E2708"/>
    <w:rsid w:val="005E3572"/>
    <w:rsid w:val="005E3F48"/>
    <w:rsid w:val="005E43C2"/>
    <w:rsid w:val="005E44A6"/>
    <w:rsid w:val="005E46E7"/>
    <w:rsid w:val="005E4987"/>
    <w:rsid w:val="005E5B49"/>
    <w:rsid w:val="005E6285"/>
    <w:rsid w:val="005E6ACE"/>
    <w:rsid w:val="005E7C19"/>
    <w:rsid w:val="005E7C7F"/>
    <w:rsid w:val="005F02BC"/>
    <w:rsid w:val="005F0892"/>
    <w:rsid w:val="005F3C86"/>
    <w:rsid w:val="005F4B7C"/>
    <w:rsid w:val="005F4EE3"/>
    <w:rsid w:val="005F577E"/>
    <w:rsid w:val="005F5AFF"/>
    <w:rsid w:val="005F5F00"/>
    <w:rsid w:val="005F7582"/>
    <w:rsid w:val="005F7E63"/>
    <w:rsid w:val="005F7EF8"/>
    <w:rsid w:val="00600FCF"/>
    <w:rsid w:val="0060167D"/>
    <w:rsid w:val="00601AEC"/>
    <w:rsid w:val="0060230D"/>
    <w:rsid w:val="006026F8"/>
    <w:rsid w:val="00602890"/>
    <w:rsid w:val="00602B66"/>
    <w:rsid w:val="006034AD"/>
    <w:rsid w:val="0060484C"/>
    <w:rsid w:val="00605672"/>
    <w:rsid w:val="006057AA"/>
    <w:rsid w:val="006065AB"/>
    <w:rsid w:val="006079BA"/>
    <w:rsid w:val="00610B80"/>
    <w:rsid w:val="006115A1"/>
    <w:rsid w:val="00611FAA"/>
    <w:rsid w:val="00612F07"/>
    <w:rsid w:val="00613293"/>
    <w:rsid w:val="0061346F"/>
    <w:rsid w:val="00613D27"/>
    <w:rsid w:val="00616731"/>
    <w:rsid w:val="0061683C"/>
    <w:rsid w:val="00616A41"/>
    <w:rsid w:val="00621D53"/>
    <w:rsid w:val="006222A7"/>
    <w:rsid w:val="00624002"/>
    <w:rsid w:val="0062420F"/>
    <w:rsid w:val="006252AF"/>
    <w:rsid w:val="00625DA5"/>
    <w:rsid w:val="0062717E"/>
    <w:rsid w:val="00630A16"/>
    <w:rsid w:val="00630A2F"/>
    <w:rsid w:val="00631F0D"/>
    <w:rsid w:val="00632570"/>
    <w:rsid w:val="0063297D"/>
    <w:rsid w:val="00632B31"/>
    <w:rsid w:val="00632F87"/>
    <w:rsid w:val="006341A7"/>
    <w:rsid w:val="00634B7E"/>
    <w:rsid w:val="00634C31"/>
    <w:rsid w:val="0063523F"/>
    <w:rsid w:val="006354D8"/>
    <w:rsid w:val="006366B4"/>
    <w:rsid w:val="00636876"/>
    <w:rsid w:val="006379C4"/>
    <w:rsid w:val="0064000E"/>
    <w:rsid w:val="00640C14"/>
    <w:rsid w:val="00640FB9"/>
    <w:rsid w:val="00641023"/>
    <w:rsid w:val="006410F5"/>
    <w:rsid w:val="0064130F"/>
    <w:rsid w:val="00641935"/>
    <w:rsid w:val="00642871"/>
    <w:rsid w:val="0064413A"/>
    <w:rsid w:val="006457E3"/>
    <w:rsid w:val="00645B08"/>
    <w:rsid w:val="00645F60"/>
    <w:rsid w:val="0064631E"/>
    <w:rsid w:val="00646F9A"/>
    <w:rsid w:val="00647758"/>
    <w:rsid w:val="006503F1"/>
    <w:rsid w:val="006521E8"/>
    <w:rsid w:val="0065225F"/>
    <w:rsid w:val="00653C17"/>
    <w:rsid w:val="00653F50"/>
    <w:rsid w:val="00653FF2"/>
    <w:rsid w:val="006568DB"/>
    <w:rsid w:val="0065726A"/>
    <w:rsid w:val="00657B8A"/>
    <w:rsid w:val="00657F59"/>
    <w:rsid w:val="0066062D"/>
    <w:rsid w:val="006611F0"/>
    <w:rsid w:val="00661CB1"/>
    <w:rsid w:val="006623D6"/>
    <w:rsid w:val="00662975"/>
    <w:rsid w:val="006633F4"/>
    <w:rsid w:val="00663797"/>
    <w:rsid w:val="006642B5"/>
    <w:rsid w:val="0066633E"/>
    <w:rsid w:val="00666A26"/>
    <w:rsid w:val="00666DBF"/>
    <w:rsid w:val="00667323"/>
    <w:rsid w:val="0066785A"/>
    <w:rsid w:val="0067085D"/>
    <w:rsid w:val="00671771"/>
    <w:rsid w:val="00672A99"/>
    <w:rsid w:val="006731F6"/>
    <w:rsid w:val="00673431"/>
    <w:rsid w:val="00674D07"/>
    <w:rsid w:val="0067505C"/>
    <w:rsid w:val="00675559"/>
    <w:rsid w:val="00677D4A"/>
    <w:rsid w:val="006807BC"/>
    <w:rsid w:val="00680FC9"/>
    <w:rsid w:val="0068182E"/>
    <w:rsid w:val="00682CE8"/>
    <w:rsid w:val="00684B8B"/>
    <w:rsid w:val="00685155"/>
    <w:rsid w:val="00686582"/>
    <w:rsid w:val="006875CE"/>
    <w:rsid w:val="00687C54"/>
    <w:rsid w:val="00691115"/>
    <w:rsid w:val="006917BA"/>
    <w:rsid w:val="00692960"/>
    <w:rsid w:val="006933B2"/>
    <w:rsid w:val="00693E9F"/>
    <w:rsid w:val="006940D6"/>
    <w:rsid w:val="0069464B"/>
    <w:rsid w:val="00694825"/>
    <w:rsid w:val="00694BB6"/>
    <w:rsid w:val="0069545A"/>
    <w:rsid w:val="00695760"/>
    <w:rsid w:val="006958AB"/>
    <w:rsid w:val="006962D7"/>
    <w:rsid w:val="0069772E"/>
    <w:rsid w:val="0069790D"/>
    <w:rsid w:val="006A044E"/>
    <w:rsid w:val="006A0FA1"/>
    <w:rsid w:val="006A29FE"/>
    <w:rsid w:val="006A2C53"/>
    <w:rsid w:val="006A2C7C"/>
    <w:rsid w:val="006A2D9D"/>
    <w:rsid w:val="006A35B2"/>
    <w:rsid w:val="006A3BA3"/>
    <w:rsid w:val="006A3E07"/>
    <w:rsid w:val="006A3EE6"/>
    <w:rsid w:val="006A6C1F"/>
    <w:rsid w:val="006A7BD9"/>
    <w:rsid w:val="006B0339"/>
    <w:rsid w:val="006B09C7"/>
    <w:rsid w:val="006B42FA"/>
    <w:rsid w:val="006B4CFD"/>
    <w:rsid w:val="006B5E70"/>
    <w:rsid w:val="006C023E"/>
    <w:rsid w:val="006C07E9"/>
    <w:rsid w:val="006C1DEA"/>
    <w:rsid w:val="006C2772"/>
    <w:rsid w:val="006C2D64"/>
    <w:rsid w:val="006C305D"/>
    <w:rsid w:val="006C3791"/>
    <w:rsid w:val="006C3D23"/>
    <w:rsid w:val="006C4D0D"/>
    <w:rsid w:val="006C5090"/>
    <w:rsid w:val="006C523F"/>
    <w:rsid w:val="006C57AF"/>
    <w:rsid w:val="006C68AC"/>
    <w:rsid w:val="006C68CC"/>
    <w:rsid w:val="006C7713"/>
    <w:rsid w:val="006C7C8C"/>
    <w:rsid w:val="006D13E4"/>
    <w:rsid w:val="006D24B1"/>
    <w:rsid w:val="006D32BB"/>
    <w:rsid w:val="006D33F7"/>
    <w:rsid w:val="006D4780"/>
    <w:rsid w:val="006D530E"/>
    <w:rsid w:val="006D54D3"/>
    <w:rsid w:val="006D5D02"/>
    <w:rsid w:val="006D67CC"/>
    <w:rsid w:val="006D7419"/>
    <w:rsid w:val="006E015D"/>
    <w:rsid w:val="006E09A2"/>
    <w:rsid w:val="006E0D51"/>
    <w:rsid w:val="006E14F7"/>
    <w:rsid w:val="006E1995"/>
    <w:rsid w:val="006E1A7F"/>
    <w:rsid w:val="006E1B5E"/>
    <w:rsid w:val="006E1DF1"/>
    <w:rsid w:val="006E278E"/>
    <w:rsid w:val="006E4743"/>
    <w:rsid w:val="006E4E38"/>
    <w:rsid w:val="006E60D6"/>
    <w:rsid w:val="006E62EF"/>
    <w:rsid w:val="006E665E"/>
    <w:rsid w:val="006E7467"/>
    <w:rsid w:val="006F00FE"/>
    <w:rsid w:val="006F182C"/>
    <w:rsid w:val="006F1CBF"/>
    <w:rsid w:val="006F3646"/>
    <w:rsid w:val="006F3899"/>
    <w:rsid w:val="006F50D9"/>
    <w:rsid w:val="006F5780"/>
    <w:rsid w:val="006F608F"/>
    <w:rsid w:val="006F7C8B"/>
    <w:rsid w:val="007000C9"/>
    <w:rsid w:val="00701434"/>
    <w:rsid w:val="00701711"/>
    <w:rsid w:val="00702694"/>
    <w:rsid w:val="00703E08"/>
    <w:rsid w:val="007048B2"/>
    <w:rsid w:val="00704FE1"/>
    <w:rsid w:val="00705775"/>
    <w:rsid w:val="00706B04"/>
    <w:rsid w:val="00706CC1"/>
    <w:rsid w:val="00707C7D"/>
    <w:rsid w:val="007104E8"/>
    <w:rsid w:val="00710618"/>
    <w:rsid w:val="007123C6"/>
    <w:rsid w:val="00714E1F"/>
    <w:rsid w:val="007169CF"/>
    <w:rsid w:val="0071765D"/>
    <w:rsid w:val="00720897"/>
    <w:rsid w:val="00720F77"/>
    <w:rsid w:val="0072142B"/>
    <w:rsid w:val="00721B70"/>
    <w:rsid w:val="00722103"/>
    <w:rsid w:val="0072248F"/>
    <w:rsid w:val="007226C2"/>
    <w:rsid w:val="00722ABD"/>
    <w:rsid w:val="007230AB"/>
    <w:rsid w:val="007232F2"/>
    <w:rsid w:val="007233EC"/>
    <w:rsid w:val="00724D92"/>
    <w:rsid w:val="0072566E"/>
    <w:rsid w:val="0072567E"/>
    <w:rsid w:val="00725842"/>
    <w:rsid w:val="00725890"/>
    <w:rsid w:val="007264F4"/>
    <w:rsid w:val="00727218"/>
    <w:rsid w:val="007275F1"/>
    <w:rsid w:val="00727FF2"/>
    <w:rsid w:val="00730EE6"/>
    <w:rsid w:val="00732BC5"/>
    <w:rsid w:val="00735410"/>
    <w:rsid w:val="00735769"/>
    <w:rsid w:val="00736CCD"/>
    <w:rsid w:val="00737DF1"/>
    <w:rsid w:val="0074027C"/>
    <w:rsid w:val="00742D91"/>
    <w:rsid w:val="007439AC"/>
    <w:rsid w:val="007449BE"/>
    <w:rsid w:val="00745F67"/>
    <w:rsid w:val="007461AD"/>
    <w:rsid w:val="00746901"/>
    <w:rsid w:val="00746A1D"/>
    <w:rsid w:val="00747189"/>
    <w:rsid w:val="00747547"/>
    <w:rsid w:val="0075230A"/>
    <w:rsid w:val="00752F14"/>
    <w:rsid w:val="00753526"/>
    <w:rsid w:val="007537E7"/>
    <w:rsid w:val="00755F10"/>
    <w:rsid w:val="00755F41"/>
    <w:rsid w:val="007560D6"/>
    <w:rsid w:val="00756104"/>
    <w:rsid w:val="00756FDE"/>
    <w:rsid w:val="00757691"/>
    <w:rsid w:val="00757C24"/>
    <w:rsid w:val="00757E53"/>
    <w:rsid w:val="00761234"/>
    <w:rsid w:val="00763DC7"/>
    <w:rsid w:val="00764434"/>
    <w:rsid w:val="0076465C"/>
    <w:rsid w:val="00764B4A"/>
    <w:rsid w:val="00764C30"/>
    <w:rsid w:val="00764F7D"/>
    <w:rsid w:val="00765583"/>
    <w:rsid w:val="007658A7"/>
    <w:rsid w:val="007664F7"/>
    <w:rsid w:val="00766DF4"/>
    <w:rsid w:val="007671B3"/>
    <w:rsid w:val="0076744E"/>
    <w:rsid w:val="007703EF"/>
    <w:rsid w:val="00770C65"/>
    <w:rsid w:val="00771181"/>
    <w:rsid w:val="007715EF"/>
    <w:rsid w:val="0077178D"/>
    <w:rsid w:val="00772DE6"/>
    <w:rsid w:val="00773528"/>
    <w:rsid w:val="0077378B"/>
    <w:rsid w:val="00773D8E"/>
    <w:rsid w:val="007743EF"/>
    <w:rsid w:val="00774B42"/>
    <w:rsid w:val="0077500D"/>
    <w:rsid w:val="0077522E"/>
    <w:rsid w:val="00775FBA"/>
    <w:rsid w:val="00776CAE"/>
    <w:rsid w:val="00776F92"/>
    <w:rsid w:val="00776FE4"/>
    <w:rsid w:val="00777A39"/>
    <w:rsid w:val="00777C0C"/>
    <w:rsid w:val="00777E7C"/>
    <w:rsid w:val="007806AD"/>
    <w:rsid w:val="00780848"/>
    <w:rsid w:val="00780C7D"/>
    <w:rsid w:val="00780F6E"/>
    <w:rsid w:val="00781A49"/>
    <w:rsid w:val="00781DB7"/>
    <w:rsid w:val="0078239B"/>
    <w:rsid w:val="00782DC7"/>
    <w:rsid w:val="00782E21"/>
    <w:rsid w:val="00782FCB"/>
    <w:rsid w:val="00783CBA"/>
    <w:rsid w:val="007840C9"/>
    <w:rsid w:val="00785428"/>
    <w:rsid w:val="00786CA9"/>
    <w:rsid w:val="007875A5"/>
    <w:rsid w:val="0079036E"/>
    <w:rsid w:val="00791215"/>
    <w:rsid w:val="007925FB"/>
    <w:rsid w:val="00792762"/>
    <w:rsid w:val="007927C2"/>
    <w:rsid w:val="00793198"/>
    <w:rsid w:val="007931B7"/>
    <w:rsid w:val="00793A61"/>
    <w:rsid w:val="0079531C"/>
    <w:rsid w:val="00796326"/>
    <w:rsid w:val="007964E2"/>
    <w:rsid w:val="00797820"/>
    <w:rsid w:val="00797991"/>
    <w:rsid w:val="007A1E22"/>
    <w:rsid w:val="007A25E0"/>
    <w:rsid w:val="007A2861"/>
    <w:rsid w:val="007A288A"/>
    <w:rsid w:val="007A2BB9"/>
    <w:rsid w:val="007A4B10"/>
    <w:rsid w:val="007A4FBE"/>
    <w:rsid w:val="007A552B"/>
    <w:rsid w:val="007A5EB9"/>
    <w:rsid w:val="007A6469"/>
    <w:rsid w:val="007A651C"/>
    <w:rsid w:val="007A690A"/>
    <w:rsid w:val="007B063D"/>
    <w:rsid w:val="007B0C34"/>
    <w:rsid w:val="007B1D07"/>
    <w:rsid w:val="007B2986"/>
    <w:rsid w:val="007B2DE7"/>
    <w:rsid w:val="007B36F3"/>
    <w:rsid w:val="007B3D5B"/>
    <w:rsid w:val="007B49EA"/>
    <w:rsid w:val="007B5891"/>
    <w:rsid w:val="007B614E"/>
    <w:rsid w:val="007B70D5"/>
    <w:rsid w:val="007B7904"/>
    <w:rsid w:val="007C02CC"/>
    <w:rsid w:val="007C19B5"/>
    <w:rsid w:val="007C2177"/>
    <w:rsid w:val="007C3022"/>
    <w:rsid w:val="007C479C"/>
    <w:rsid w:val="007C5128"/>
    <w:rsid w:val="007C5A5A"/>
    <w:rsid w:val="007C5A7C"/>
    <w:rsid w:val="007C6279"/>
    <w:rsid w:val="007C730B"/>
    <w:rsid w:val="007C736B"/>
    <w:rsid w:val="007C7AB7"/>
    <w:rsid w:val="007C7F47"/>
    <w:rsid w:val="007D0474"/>
    <w:rsid w:val="007D0DF1"/>
    <w:rsid w:val="007D1022"/>
    <w:rsid w:val="007D115E"/>
    <w:rsid w:val="007D181B"/>
    <w:rsid w:val="007D1899"/>
    <w:rsid w:val="007D1B2F"/>
    <w:rsid w:val="007D34DB"/>
    <w:rsid w:val="007D51B9"/>
    <w:rsid w:val="007D62D6"/>
    <w:rsid w:val="007D62E2"/>
    <w:rsid w:val="007D65E5"/>
    <w:rsid w:val="007D67DC"/>
    <w:rsid w:val="007D6DFD"/>
    <w:rsid w:val="007E0844"/>
    <w:rsid w:val="007E144A"/>
    <w:rsid w:val="007E2324"/>
    <w:rsid w:val="007E2479"/>
    <w:rsid w:val="007E28E7"/>
    <w:rsid w:val="007E2F92"/>
    <w:rsid w:val="007E43FB"/>
    <w:rsid w:val="007E52A0"/>
    <w:rsid w:val="007E7E87"/>
    <w:rsid w:val="007F021E"/>
    <w:rsid w:val="007F0780"/>
    <w:rsid w:val="007F07A0"/>
    <w:rsid w:val="007F0879"/>
    <w:rsid w:val="007F0B27"/>
    <w:rsid w:val="007F1B1F"/>
    <w:rsid w:val="007F201F"/>
    <w:rsid w:val="007F25A9"/>
    <w:rsid w:val="007F2DBB"/>
    <w:rsid w:val="007F2FE4"/>
    <w:rsid w:val="007F33BD"/>
    <w:rsid w:val="007F3755"/>
    <w:rsid w:val="007F641D"/>
    <w:rsid w:val="007F7845"/>
    <w:rsid w:val="007F7D45"/>
    <w:rsid w:val="007F7FBA"/>
    <w:rsid w:val="00800378"/>
    <w:rsid w:val="00801C8D"/>
    <w:rsid w:val="008025E5"/>
    <w:rsid w:val="00802C47"/>
    <w:rsid w:val="00802F2F"/>
    <w:rsid w:val="00803458"/>
    <w:rsid w:val="008036C5"/>
    <w:rsid w:val="008038B5"/>
    <w:rsid w:val="00803E0A"/>
    <w:rsid w:val="00804207"/>
    <w:rsid w:val="008042A6"/>
    <w:rsid w:val="008044D3"/>
    <w:rsid w:val="00804587"/>
    <w:rsid w:val="00806435"/>
    <w:rsid w:val="00806618"/>
    <w:rsid w:val="0080673C"/>
    <w:rsid w:val="00807472"/>
    <w:rsid w:val="00810734"/>
    <w:rsid w:val="008122F1"/>
    <w:rsid w:val="00812421"/>
    <w:rsid w:val="0081302E"/>
    <w:rsid w:val="00814974"/>
    <w:rsid w:val="0081529E"/>
    <w:rsid w:val="0081531E"/>
    <w:rsid w:val="00815C66"/>
    <w:rsid w:val="00815F80"/>
    <w:rsid w:val="008163CD"/>
    <w:rsid w:val="0081649E"/>
    <w:rsid w:val="008170DA"/>
    <w:rsid w:val="008208CC"/>
    <w:rsid w:val="00821A0D"/>
    <w:rsid w:val="00821B69"/>
    <w:rsid w:val="00821CEC"/>
    <w:rsid w:val="00822BA2"/>
    <w:rsid w:val="008232BE"/>
    <w:rsid w:val="00823A73"/>
    <w:rsid w:val="008240B0"/>
    <w:rsid w:val="0082488C"/>
    <w:rsid w:val="008255D3"/>
    <w:rsid w:val="00825BBC"/>
    <w:rsid w:val="0082796D"/>
    <w:rsid w:val="00827A8D"/>
    <w:rsid w:val="0083027B"/>
    <w:rsid w:val="00830716"/>
    <w:rsid w:val="008308CA"/>
    <w:rsid w:val="0083262A"/>
    <w:rsid w:val="008339D8"/>
    <w:rsid w:val="00833D4E"/>
    <w:rsid w:val="00834AED"/>
    <w:rsid w:val="00834D85"/>
    <w:rsid w:val="00834D90"/>
    <w:rsid w:val="00835192"/>
    <w:rsid w:val="0083555B"/>
    <w:rsid w:val="0083561C"/>
    <w:rsid w:val="00835FFF"/>
    <w:rsid w:val="0083652E"/>
    <w:rsid w:val="00837466"/>
    <w:rsid w:val="00837BC8"/>
    <w:rsid w:val="00837C1C"/>
    <w:rsid w:val="00841165"/>
    <w:rsid w:val="0084325A"/>
    <w:rsid w:val="0084325B"/>
    <w:rsid w:val="00844855"/>
    <w:rsid w:val="008451C0"/>
    <w:rsid w:val="008455ED"/>
    <w:rsid w:val="00845D8D"/>
    <w:rsid w:val="00845FCC"/>
    <w:rsid w:val="008502CA"/>
    <w:rsid w:val="00851490"/>
    <w:rsid w:val="008527E1"/>
    <w:rsid w:val="00853661"/>
    <w:rsid w:val="008537CC"/>
    <w:rsid w:val="008538D7"/>
    <w:rsid w:val="00855DFF"/>
    <w:rsid w:val="00856C51"/>
    <w:rsid w:val="00857290"/>
    <w:rsid w:val="0085742C"/>
    <w:rsid w:val="0085758F"/>
    <w:rsid w:val="00860220"/>
    <w:rsid w:val="00860D14"/>
    <w:rsid w:val="0086197F"/>
    <w:rsid w:val="008623A5"/>
    <w:rsid w:val="008635BC"/>
    <w:rsid w:val="008636D3"/>
    <w:rsid w:val="00864334"/>
    <w:rsid w:val="00864868"/>
    <w:rsid w:val="00864FBD"/>
    <w:rsid w:val="0086562F"/>
    <w:rsid w:val="00865CDB"/>
    <w:rsid w:val="00865D41"/>
    <w:rsid w:val="008660C7"/>
    <w:rsid w:val="00866C51"/>
    <w:rsid w:val="00866E98"/>
    <w:rsid w:val="00867772"/>
    <w:rsid w:val="00870D51"/>
    <w:rsid w:val="00871017"/>
    <w:rsid w:val="008726A8"/>
    <w:rsid w:val="00872B25"/>
    <w:rsid w:val="00872B99"/>
    <w:rsid w:val="00873FB9"/>
    <w:rsid w:val="00874667"/>
    <w:rsid w:val="00874F0E"/>
    <w:rsid w:val="00875634"/>
    <w:rsid w:val="008759DE"/>
    <w:rsid w:val="008761FE"/>
    <w:rsid w:val="00876CBF"/>
    <w:rsid w:val="00877479"/>
    <w:rsid w:val="00877582"/>
    <w:rsid w:val="00877588"/>
    <w:rsid w:val="0087769E"/>
    <w:rsid w:val="008806DE"/>
    <w:rsid w:val="00880B7A"/>
    <w:rsid w:val="00881686"/>
    <w:rsid w:val="00881878"/>
    <w:rsid w:val="008828E3"/>
    <w:rsid w:val="00884B22"/>
    <w:rsid w:val="008852EC"/>
    <w:rsid w:val="008862C8"/>
    <w:rsid w:val="00887ED0"/>
    <w:rsid w:val="00890FA5"/>
    <w:rsid w:val="00891CC5"/>
    <w:rsid w:val="008922F9"/>
    <w:rsid w:val="0089278B"/>
    <w:rsid w:val="008927E4"/>
    <w:rsid w:val="00892EC1"/>
    <w:rsid w:val="00893B48"/>
    <w:rsid w:val="00893E4D"/>
    <w:rsid w:val="00894FC5"/>
    <w:rsid w:val="008967D0"/>
    <w:rsid w:val="0089726F"/>
    <w:rsid w:val="008A02A4"/>
    <w:rsid w:val="008A161A"/>
    <w:rsid w:val="008A1678"/>
    <w:rsid w:val="008A3A8C"/>
    <w:rsid w:val="008A455E"/>
    <w:rsid w:val="008A5470"/>
    <w:rsid w:val="008A674C"/>
    <w:rsid w:val="008A6A9C"/>
    <w:rsid w:val="008A6E8E"/>
    <w:rsid w:val="008A7977"/>
    <w:rsid w:val="008B0272"/>
    <w:rsid w:val="008B0EC0"/>
    <w:rsid w:val="008B1961"/>
    <w:rsid w:val="008B2108"/>
    <w:rsid w:val="008B2792"/>
    <w:rsid w:val="008B401F"/>
    <w:rsid w:val="008B4212"/>
    <w:rsid w:val="008B4343"/>
    <w:rsid w:val="008B4597"/>
    <w:rsid w:val="008B4654"/>
    <w:rsid w:val="008B4A59"/>
    <w:rsid w:val="008B5A26"/>
    <w:rsid w:val="008B5D5B"/>
    <w:rsid w:val="008B6DB2"/>
    <w:rsid w:val="008B712F"/>
    <w:rsid w:val="008B73D8"/>
    <w:rsid w:val="008B7AE8"/>
    <w:rsid w:val="008C00CF"/>
    <w:rsid w:val="008C0B58"/>
    <w:rsid w:val="008C1811"/>
    <w:rsid w:val="008C1AB9"/>
    <w:rsid w:val="008C1D8D"/>
    <w:rsid w:val="008C1F72"/>
    <w:rsid w:val="008C2008"/>
    <w:rsid w:val="008C2F2B"/>
    <w:rsid w:val="008C344A"/>
    <w:rsid w:val="008C3F4D"/>
    <w:rsid w:val="008C51CF"/>
    <w:rsid w:val="008C5395"/>
    <w:rsid w:val="008C5C45"/>
    <w:rsid w:val="008C5E34"/>
    <w:rsid w:val="008C5E77"/>
    <w:rsid w:val="008C6421"/>
    <w:rsid w:val="008C7EC5"/>
    <w:rsid w:val="008D0664"/>
    <w:rsid w:val="008D1594"/>
    <w:rsid w:val="008D1F6C"/>
    <w:rsid w:val="008D219B"/>
    <w:rsid w:val="008D2763"/>
    <w:rsid w:val="008D2BF5"/>
    <w:rsid w:val="008D35CD"/>
    <w:rsid w:val="008D3E5B"/>
    <w:rsid w:val="008D3F7B"/>
    <w:rsid w:val="008D3FBE"/>
    <w:rsid w:val="008D48A5"/>
    <w:rsid w:val="008D51F6"/>
    <w:rsid w:val="008D6758"/>
    <w:rsid w:val="008D6BCB"/>
    <w:rsid w:val="008D6FCC"/>
    <w:rsid w:val="008D7343"/>
    <w:rsid w:val="008D788E"/>
    <w:rsid w:val="008E0806"/>
    <w:rsid w:val="008E09BA"/>
    <w:rsid w:val="008E0A6A"/>
    <w:rsid w:val="008E22AC"/>
    <w:rsid w:val="008E266E"/>
    <w:rsid w:val="008E2AC4"/>
    <w:rsid w:val="008E470F"/>
    <w:rsid w:val="008E51CF"/>
    <w:rsid w:val="008E5C0C"/>
    <w:rsid w:val="008E63F3"/>
    <w:rsid w:val="008E6921"/>
    <w:rsid w:val="008E6A4F"/>
    <w:rsid w:val="008E7E4A"/>
    <w:rsid w:val="008E7ECB"/>
    <w:rsid w:val="008E7EDA"/>
    <w:rsid w:val="008F005D"/>
    <w:rsid w:val="008F1353"/>
    <w:rsid w:val="008F1ABC"/>
    <w:rsid w:val="008F34B3"/>
    <w:rsid w:val="008F426E"/>
    <w:rsid w:val="008F5AA0"/>
    <w:rsid w:val="008F62C7"/>
    <w:rsid w:val="008F6561"/>
    <w:rsid w:val="008F77C3"/>
    <w:rsid w:val="0090196E"/>
    <w:rsid w:val="009022CA"/>
    <w:rsid w:val="009048D4"/>
    <w:rsid w:val="00904B3D"/>
    <w:rsid w:val="00906456"/>
    <w:rsid w:val="00906A5B"/>
    <w:rsid w:val="009107C9"/>
    <w:rsid w:val="00910FDF"/>
    <w:rsid w:val="00911553"/>
    <w:rsid w:val="00911A43"/>
    <w:rsid w:val="00911CF3"/>
    <w:rsid w:val="009121DD"/>
    <w:rsid w:val="0091282D"/>
    <w:rsid w:val="00912AB8"/>
    <w:rsid w:val="00913BBF"/>
    <w:rsid w:val="00913E3A"/>
    <w:rsid w:val="00914AD0"/>
    <w:rsid w:val="00914DC6"/>
    <w:rsid w:val="009150FF"/>
    <w:rsid w:val="009157B4"/>
    <w:rsid w:val="0091786A"/>
    <w:rsid w:val="00917CD2"/>
    <w:rsid w:val="00917E0A"/>
    <w:rsid w:val="009200E8"/>
    <w:rsid w:val="0092034B"/>
    <w:rsid w:val="00920589"/>
    <w:rsid w:val="00921370"/>
    <w:rsid w:val="00921807"/>
    <w:rsid w:val="00923B43"/>
    <w:rsid w:val="00924496"/>
    <w:rsid w:val="00925506"/>
    <w:rsid w:val="0092565E"/>
    <w:rsid w:val="00925A24"/>
    <w:rsid w:val="0092642D"/>
    <w:rsid w:val="00926EBF"/>
    <w:rsid w:val="00927BE7"/>
    <w:rsid w:val="00927F79"/>
    <w:rsid w:val="00930397"/>
    <w:rsid w:val="009307A3"/>
    <w:rsid w:val="00930F7B"/>
    <w:rsid w:val="009322C7"/>
    <w:rsid w:val="00932332"/>
    <w:rsid w:val="00932C24"/>
    <w:rsid w:val="00933876"/>
    <w:rsid w:val="00933B75"/>
    <w:rsid w:val="009351E8"/>
    <w:rsid w:val="00935CD3"/>
    <w:rsid w:val="00936112"/>
    <w:rsid w:val="0093646F"/>
    <w:rsid w:val="00936F9A"/>
    <w:rsid w:val="00936FCC"/>
    <w:rsid w:val="00940951"/>
    <w:rsid w:val="00941855"/>
    <w:rsid w:val="00943172"/>
    <w:rsid w:val="009435F6"/>
    <w:rsid w:val="009436A5"/>
    <w:rsid w:val="00943D54"/>
    <w:rsid w:val="00945009"/>
    <w:rsid w:val="00945178"/>
    <w:rsid w:val="0094556A"/>
    <w:rsid w:val="009456AB"/>
    <w:rsid w:val="00947021"/>
    <w:rsid w:val="00947028"/>
    <w:rsid w:val="009504BC"/>
    <w:rsid w:val="00950C0A"/>
    <w:rsid w:val="00951763"/>
    <w:rsid w:val="00951CA4"/>
    <w:rsid w:val="0095245F"/>
    <w:rsid w:val="0095376B"/>
    <w:rsid w:val="00953F42"/>
    <w:rsid w:val="0095562C"/>
    <w:rsid w:val="009564BC"/>
    <w:rsid w:val="0095654A"/>
    <w:rsid w:val="009566DC"/>
    <w:rsid w:val="00956E41"/>
    <w:rsid w:val="00957030"/>
    <w:rsid w:val="0095710D"/>
    <w:rsid w:val="009572D7"/>
    <w:rsid w:val="00957BA5"/>
    <w:rsid w:val="0096052D"/>
    <w:rsid w:val="00961090"/>
    <w:rsid w:val="009618FD"/>
    <w:rsid w:val="009620A7"/>
    <w:rsid w:val="009631BF"/>
    <w:rsid w:val="009638EB"/>
    <w:rsid w:val="00963C34"/>
    <w:rsid w:val="009649D6"/>
    <w:rsid w:val="00965B1E"/>
    <w:rsid w:val="00965DB6"/>
    <w:rsid w:val="00965DDF"/>
    <w:rsid w:val="00965F5F"/>
    <w:rsid w:val="00966AD2"/>
    <w:rsid w:val="00967870"/>
    <w:rsid w:val="00967D9C"/>
    <w:rsid w:val="00970EC0"/>
    <w:rsid w:val="00971B30"/>
    <w:rsid w:val="00972012"/>
    <w:rsid w:val="0097229B"/>
    <w:rsid w:val="0097330D"/>
    <w:rsid w:val="00975E42"/>
    <w:rsid w:val="0097730B"/>
    <w:rsid w:val="00977472"/>
    <w:rsid w:val="00977768"/>
    <w:rsid w:val="00977A57"/>
    <w:rsid w:val="009802A8"/>
    <w:rsid w:val="009807CC"/>
    <w:rsid w:val="00980B69"/>
    <w:rsid w:val="00981338"/>
    <w:rsid w:val="009828C3"/>
    <w:rsid w:val="00984224"/>
    <w:rsid w:val="009847CE"/>
    <w:rsid w:val="00984CED"/>
    <w:rsid w:val="009851C2"/>
    <w:rsid w:val="00985889"/>
    <w:rsid w:val="0098593A"/>
    <w:rsid w:val="00985ACD"/>
    <w:rsid w:val="00985C1E"/>
    <w:rsid w:val="009862F5"/>
    <w:rsid w:val="00986B74"/>
    <w:rsid w:val="00986FC4"/>
    <w:rsid w:val="00987073"/>
    <w:rsid w:val="00987698"/>
    <w:rsid w:val="009878AE"/>
    <w:rsid w:val="0098799A"/>
    <w:rsid w:val="00987B5B"/>
    <w:rsid w:val="00987F40"/>
    <w:rsid w:val="00987FEF"/>
    <w:rsid w:val="009902BA"/>
    <w:rsid w:val="009904C3"/>
    <w:rsid w:val="0099114A"/>
    <w:rsid w:val="00993370"/>
    <w:rsid w:val="00994014"/>
    <w:rsid w:val="00995AEA"/>
    <w:rsid w:val="0099635B"/>
    <w:rsid w:val="00997327"/>
    <w:rsid w:val="009979C6"/>
    <w:rsid w:val="009A04FD"/>
    <w:rsid w:val="009A0520"/>
    <w:rsid w:val="009A0E9B"/>
    <w:rsid w:val="009A28B5"/>
    <w:rsid w:val="009A4767"/>
    <w:rsid w:val="009A4E34"/>
    <w:rsid w:val="009A5D75"/>
    <w:rsid w:val="009A5ECE"/>
    <w:rsid w:val="009A6934"/>
    <w:rsid w:val="009A6B90"/>
    <w:rsid w:val="009A6C43"/>
    <w:rsid w:val="009B1520"/>
    <w:rsid w:val="009B211F"/>
    <w:rsid w:val="009B27BD"/>
    <w:rsid w:val="009B30D1"/>
    <w:rsid w:val="009B37D5"/>
    <w:rsid w:val="009B4928"/>
    <w:rsid w:val="009B58E7"/>
    <w:rsid w:val="009B5950"/>
    <w:rsid w:val="009B5C3E"/>
    <w:rsid w:val="009B67EE"/>
    <w:rsid w:val="009B76B8"/>
    <w:rsid w:val="009C2C23"/>
    <w:rsid w:val="009C332F"/>
    <w:rsid w:val="009C3342"/>
    <w:rsid w:val="009C3DBF"/>
    <w:rsid w:val="009C5BC9"/>
    <w:rsid w:val="009C6B3C"/>
    <w:rsid w:val="009C784D"/>
    <w:rsid w:val="009D01DD"/>
    <w:rsid w:val="009D0C5A"/>
    <w:rsid w:val="009D11A6"/>
    <w:rsid w:val="009D1D1C"/>
    <w:rsid w:val="009D3867"/>
    <w:rsid w:val="009D4D0A"/>
    <w:rsid w:val="009D5908"/>
    <w:rsid w:val="009D6608"/>
    <w:rsid w:val="009D6849"/>
    <w:rsid w:val="009D7412"/>
    <w:rsid w:val="009D7435"/>
    <w:rsid w:val="009D7809"/>
    <w:rsid w:val="009E0330"/>
    <w:rsid w:val="009E10BF"/>
    <w:rsid w:val="009E120A"/>
    <w:rsid w:val="009E16A5"/>
    <w:rsid w:val="009E2B78"/>
    <w:rsid w:val="009E2DAD"/>
    <w:rsid w:val="009E38A9"/>
    <w:rsid w:val="009E3EDF"/>
    <w:rsid w:val="009E4EE4"/>
    <w:rsid w:val="009E54A6"/>
    <w:rsid w:val="009E5E7B"/>
    <w:rsid w:val="009E6310"/>
    <w:rsid w:val="009F0547"/>
    <w:rsid w:val="009F0D4F"/>
    <w:rsid w:val="009F20D9"/>
    <w:rsid w:val="009F2662"/>
    <w:rsid w:val="009F2C20"/>
    <w:rsid w:val="009F322B"/>
    <w:rsid w:val="009F366A"/>
    <w:rsid w:val="009F37D9"/>
    <w:rsid w:val="009F38B7"/>
    <w:rsid w:val="009F3C98"/>
    <w:rsid w:val="009F4404"/>
    <w:rsid w:val="009F48AA"/>
    <w:rsid w:val="009F51DD"/>
    <w:rsid w:val="009F5295"/>
    <w:rsid w:val="009F5C73"/>
    <w:rsid w:val="009F5CB0"/>
    <w:rsid w:val="009F626A"/>
    <w:rsid w:val="009F6500"/>
    <w:rsid w:val="009F7540"/>
    <w:rsid w:val="009F7E09"/>
    <w:rsid w:val="00A00210"/>
    <w:rsid w:val="00A013B4"/>
    <w:rsid w:val="00A015DE"/>
    <w:rsid w:val="00A01A16"/>
    <w:rsid w:val="00A02926"/>
    <w:rsid w:val="00A029AA"/>
    <w:rsid w:val="00A04F2F"/>
    <w:rsid w:val="00A06286"/>
    <w:rsid w:val="00A06E73"/>
    <w:rsid w:val="00A07460"/>
    <w:rsid w:val="00A07539"/>
    <w:rsid w:val="00A07D1A"/>
    <w:rsid w:val="00A10308"/>
    <w:rsid w:val="00A10B51"/>
    <w:rsid w:val="00A12170"/>
    <w:rsid w:val="00A13440"/>
    <w:rsid w:val="00A134EB"/>
    <w:rsid w:val="00A14B94"/>
    <w:rsid w:val="00A15125"/>
    <w:rsid w:val="00A15812"/>
    <w:rsid w:val="00A16457"/>
    <w:rsid w:val="00A169AC"/>
    <w:rsid w:val="00A16DEE"/>
    <w:rsid w:val="00A202A9"/>
    <w:rsid w:val="00A21741"/>
    <w:rsid w:val="00A21D1A"/>
    <w:rsid w:val="00A22452"/>
    <w:rsid w:val="00A22614"/>
    <w:rsid w:val="00A2274D"/>
    <w:rsid w:val="00A2293E"/>
    <w:rsid w:val="00A229A1"/>
    <w:rsid w:val="00A234E9"/>
    <w:rsid w:val="00A23DE1"/>
    <w:rsid w:val="00A23EFD"/>
    <w:rsid w:val="00A265D8"/>
    <w:rsid w:val="00A26655"/>
    <w:rsid w:val="00A26B85"/>
    <w:rsid w:val="00A26E4F"/>
    <w:rsid w:val="00A26F22"/>
    <w:rsid w:val="00A2728E"/>
    <w:rsid w:val="00A30118"/>
    <w:rsid w:val="00A3023B"/>
    <w:rsid w:val="00A303CD"/>
    <w:rsid w:val="00A314D2"/>
    <w:rsid w:val="00A3418B"/>
    <w:rsid w:val="00A348BF"/>
    <w:rsid w:val="00A35CF2"/>
    <w:rsid w:val="00A36311"/>
    <w:rsid w:val="00A36FFC"/>
    <w:rsid w:val="00A37132"/>
    <w:rsid w:val="00A3767F"/>
    <w:rsid w:val="00A378CF"/>
    <w:rsid w:val="00A401B2"/>
    <w:rsid w:val="00A405B1"/>
    <w:rsid w:val="00A40C73"/>
    <w:rsid w:val="00A40F09"/>
    <w:rsid w:val="00A4141D"/>
    <w:rsid w:val="00A41F3A"/>
    <w:rsid w:val="00A42BA9"/>
    <w:rsid w:val="00A44B67"/>
    <w:rsid w:val="00A45633"/>
    <w:rsid w:val="00A46B34"/>
    <w:rsid w:val="00A47BCD"/>
    <w:rsid w:val="00A5024E"/>
    <w:rsid w:val="00A50C91"/>
    <w:rsid w:val="00A50E6F"/>
    <w:rsid w:val="00A51450"/>
    <w:rsid w:val="00A523EF"/>
    <w:rsid w:val="00A54B7E"/>
    <w:rsid w:val="00A54C68"/>
    <w:rsid w:val="00A54CD4"/>
    <w:rsid w:val="00A5503D"/>
    <w:rsid w:val="00A55082"/>
    <w:rsid w:val="00A559BF"/>
    <w:rsid w:val="00A5661A"/>
    <w:rsid w:val="00A5689E"/>
    <w:rsid w:val="00A571DE"/>
    <w:rsid w:val="00A5769C"/>
    <w:rsid w:val="00A5791E"/>
    <w:rsid w:val="00A604C3"/>
    <w:rsid w:val="00A60835"/>
    <w:rsid w:val="00A60D4D"/>
    <w:rsid w:val="00A60F23"/>
    <w:rsid w:val="00A6108B"/>
    <w:rsid w:val="00A63EDB"/>
    <w:rsid w:val="00A6522A"/>
    <w:rsid w:val="00A65AE1"/>
    <w:rsid w:val="00A66A4C"/>
    <w:rsid w:val="00A67354"/>
    <w:rsid w:val="00A67741"/>
    <w:rsid w:val="00A67A67"/>
    <w:rsid w:val="00A7029C"/>
    <w:rsid w:val="00A70CFB"/>
    <w:rsid w:val="00A710C1"/>
    <w:rsid w:val="00A71818"/>
    <w:rsid w:val="00A71CB7"/>
    <w:rsid w:val="00A72BD0"/>
    <w:rsid w:val="00A72E2D"/>
    <w:rsid w:val="00A742B4"/>
    <w:rsid w:val="00A747F6"/>
    <w:rsid w:val="00A7529E"/>
    <w:rsid w:val="00A75B3D"/>
    <w:rsid w:val="00A7775A"/>
    <w:rsid w:val="00A77D33"/>
    <w:rsid w:val="00A80746"/>
    <w:rsid w:val="00A81368"/>
    <w:rsid w:val="00A81F7C"/>
    <w:rsid w:val="00A82045"/>
    <w:rsid w:val="00A82CB1"/>
    <w:rsid w:val="00A8368B"/>
    <w:rsid w:val="00A873A0"/>
    <w:rsid w:val="00A87D1B"/>
    <w:rsid w:val="00A90285"/>
    <w:rsid w:val="00A90AFC"/>
    <w:rsid w:val="00A90BA2"/>
    <w:rsid w:val="00A91DCA"/>
    <w:rsid w:val="00A932E6"/>
    <w:rsid w:val="00A93962"/>
    <w:rsid w:val="00A945E3"/>
    <w:rsid w:val="00A95CA6"/>
    <w:rsid w:val="00A95CC8"/>
    <w:rsid w:val="00A96431"/>
    <w:rsid w:val="00A97370"/>
    <w:rsid w:val="00AA0815"/>
    <w:rsid w:val="00AA29CE"/>
    <w:rsid w:val="00AA3931"/>
    <w:rsid w:val="00AA4876"/>
    <w:rsid w:val="00AA5F51"/>
    <w:rsid w:val="00AA6069"/>
    <w:rsid w:val="00AA6306"/>
    <w:rsid w:val="00AA6A47"/>
    <w:rsid w:val="00AB0630"/>
    <w:rsid w:val="00AB07E5"/>
    <w:rsid w:val="00AB09AA"/>
    <w:rsid w:val="00AB17EE"/>
    <w:rsid w:val="00AB24E5"/>
    <w:rsid w:val="00AB3445"/>
    <w:rsid w:val="00AB4D54"/>
    <w:rsid w:val="00AB5757"/>
    <w:rsid w:val="00AC00C6"/>
    <w:rsid w:val="00AC01A8"/>
    <w:rsid w:val="00AC01CB"/>
    <w:rsid w:val="00AC07FC"/>
    <w:rsid w:val="00AC0A2E"/>
    <w:rsid w:val="00AC1BA3"/>
    <w:rsid w:val="00AC205F"/>
    <w:rsid w:val="00AC2268"/>
    <w:rsid w:val="00AC366B"/>
    <w:rsid w:val="00AC3788"/>
    <w:rsid w:val="00AC3878"/>
    <w:rsid w:val="00AC3B93"/>
    <w:rsid w:val="00AC47DB"/>
    <w:rsid w:val="00AC4E24"/>
    <w:rsid w:val="00AC510B"/>
    <w:rsid w:val="00AC5531"/>
    <w:rsid w:val="00AC64AF"/>
    <w:rsid w:val="00AC6871"/>
    <w:rsid w:val="00AC74AC"/>
    <w:rsid w:val="00AC7A64"/>
    <w:rsid w:val="00AD0E5B"/>
    <w:rsid w:val="00AD17BD"/>
    <w:rsid w:val="00AD29CF"/>
    <w:rsid w:val="00AD37A6"/>
    <w:rsid w:val="00AD6030"/>
    <w:rsid w:val="00AD62B0"/>
    <w:rsid w:val="00AD6D13"/>
    <w:rsid w:val="00AD7961"/>
    <w:rsid w:val="00AD7E83"/>
    <w:rsid w:val="00AE049E"/>
    <w:rsid w:val="00AE0920"/>
    <w:rsid w:val="00AE0C0F"/>
    <w:rsid w:val="00AE0F08"/>
    <w:rsid w:val="00AE164F"/>
    <w:rsid w:val="00AE23BA"/>
    <w:rsid w:val="00AE357A"/>
    <w:rsid w:val="00AE37FA"/>
    <w:rsid w:val="00AE3860"/>
    <w:rsid w:val="00AE3A01"/>
    <w:rsid w:val="00AE3CCE"/>
    <w:rsid w:val="00AE4374"/>
    <w:rsid w:val="00AE4442"/>
    <w:rsid w:val="00AE488E"/>
    <w:rsid w:val="00AE4D91"/>
    <w:rsid w:val="00AE53FE"/>
    <w:rsid w:val="00AE57D8"/>
    <w:rsid w:val="00AE6F17"/>
    <w:rsid w:val="00AE7A8D"/>
    <w:rsid w:val="00AE7F63"/>
    <w:rsid w:val="00AF0199"/>
    <w:rsid w:val="00AF07A4"/>
    <w:rsid w:val="00AF1482"/>
    <w:rsid w:val="00AF2288"/>
    <w:rsid w:val="00AF24AB"/>
    <w:rsid w:val="00AF2781"/>
    <w:rsid w:val="00AF4C1A"/>
    <w:rsid w:val="00AF54A7"/>
    <w:rsid w:val="00AF5550"/>
    <w:rsid w:val="00AF5DA1"/>
    <w:rsid w:val="00AF6847"/>
    <w:rsid w:val="00AF6C3D"/>
    <w:rsid w:val="00AF79A8"/>
    <w:rsid w:val="00AF79E9"/>
    <w:rsid w:val="00AF7A60"/>
    <w:rsid w:val="00AF7D75"/>
    <w:rsid w:val="00B00462"/>
    <w:rsid w:val="00B010C9"/>
    <w:rsid w:val="00B022EC"/>
    <w:rsid w:val="00B035A3"/>
    <w:rsid w:val="00B0444B"/>
    <w:rsid w:val="00B0489B"/>
    <w:rsid w:val="00B04CC2"/>
    <w:rsid w:val="00B056A3"/>
    <w:rsid w:val="00B05AD2"/>
    <w:rsid w:val="00B07222"/>
    <w:rsid w:val="00B073EC"/>
    <w:rsid w:val="00B0782D"/>
    <w:rsid w:val="00B1034F"/>
    <w:rsid w:val="00B10356"/>
    <w:rsid w:val="00B10416"/>
    <w:rsid w:val="00B10C37"/>
    <w:rsid w:val="00B111AE"/>
    <w:rsid w:val="00B124E8"/>
    <w:rsid w:val="00B12E39"/>
    <w:rsid w:val="00B12ED1"/>
    <w:rsid w:val="00B12F53"/>
    <w:rsid w:val="00B13C6C"/>
    <w:rsid w:val="00B146A5"/>
    <w:rsid w:val="00B160E1"/>
    <w:rsid w:val="00B16D5E"/>
    <w:rsid w:val="00B1744D"/>
    <w:rsid w:val="00B1788D"/>
    <w:rsid w:val="00B17B59"/>
    <w:rsid w:val="00B17C0B"/>
    <w:rsid w:val="00B2003A"/>
    <w:rsid w:val="00B2057C"/>
    <w:rsid w:val="00B208B9"/>
    <w:rsid w:val="00B20A2D"/>
    <w:rsid w:val="00B20A3B"/>
    <w:rsid w:val="00B219F6"/>
    <w:rsid w:val="00B22AFE"/>
    <w:rsid w:val="00B23F76"/>
    <w:rsid w:val="00B26CA2"/>
    <w:rsid w:val="00B27B52"/>
    <w:rsid w:val="00B32974"/>
    <w:rsid w:val="00B3392D"/>
    <w:rsid w:val="00B35E1C"/>
    <w:rsid w:val="00B36267"/>
    <w:rsid w:val="00B36C45"/>
    <w:rsid w:val="00B36E39"/>
    <w:rsid w:val="00B403CF"/>
    <w:rsid w:val="00B41598"/>
    <w:rsid w:val="00B41AC8"/>
    <w:rsid w:val="00B425EE"/>
    <w:rsid w:val="00B42E13"/>
    <w:rsid w:val="00B444BC"/>
    <w:rsid w:val="00B450C7"/>
    <w:rsid w:val="00B45376"/>
    <w:rsid w:val="00B45A3F"/>
    <w:rsid w:val="00B45BF1"/>
    <w:rsid w:val="00B461BC"/>
    <w:rsid w:val="00B467D8"/>
    <w:rsid w:val="00B46FF6"/>
    <w:rsid w:val="00B47B61"/>
    <w:rsid w:val="00B47C69"/>
    <w:rsid w:val="00B50001"/>
    <w:rsid w:val="00B51AA9"/>
    <w:rsid w:val="00B51E65"/>
    <w:rsid w:val="00B52028"/>
    <w:rsid w:val="00B5223A"/>
    <w:rsid w:val="00B52384"/>
    <w:rsid w:val="00B5328B"/>
    <w:rsid w:val="00B563C3"/>
    <w:rsid w:val="00B56CD5"/>
    <w:rsid w:val="00B572B6"/>
    <w:rsid w:val="00B6297D"/>
    <w:rsid w:val="00B62B4F"/>
    <w:rsid w:val="00B62FBB"/>
    <w:rsid w:val="00B63D99"/>
    <w:rsid w:val="00B640AE"/>
    <w:rsid w:val="00B642EF"/>
    <w:rsid w:val="00B6446A"/>
    <w:rsid w:val="00B646FF"/>
    <w:rsid w:val="00B655E5"/>
    <w:rsid w:val="00B65789"/>
    <w:rsid w:val="00B65C40"/>
    <w:rsid w:val="00B66A47"/>
    <w:rsid w:val="00B66F6A"/>
    <w:rsid w:val="00B716BE"/>
    <w:rsid w:val="00B71931"/>
    <w:rsid w:val="00B71CAF"/>
    <w:rsid w:val="00B71D0E"/>
    <w:rsid w:val="00B722C8"/>
    <w:rsid w:val="00B72BB5"/>
    <w:rsid w:val="00B764E7"/>
    <w:rsid w:val="00B77581"/>
    <w:rsid w:val="00B77649"/>
    <w:rsid w:val="00B810A2"/>
    <w:rsid w:val="00B82F46"/>
    <w:rsid w:val="00B831CA"/>
    <w:rsid w:val="00B831EC"/>
    <w:rsid w:val="00B83662"/>
    <w:rsid w:val="00B84366"/>
    <w:rsid w:val="00B84495"/>
    <w:rsid w:val="00B84DDE"/>
    <w:rsid w:val="00B854A4"/>
    <w:rsid w:val="00B8578C"/>
    <w:rsid w:val="00B8597F"/>
    <w:rsid w:val="00B867AD"/>
    <w:rsid w:val="00B86887"/>
    <w:rsid w:val="00B86999"/>
    <w:rsid w:val="00B90199"/>
    <w:rsid w:val="00B90600"/>
    <w:rsid w:val="00B909B3"/>
    <w:rsid w:val="00B909F2"/>
    <w:rsid w:val="00B91137"/>
    <w:rsid w:val="00B91387"/>
    <w:rsid w:val="00B9238D"/>
    <w:rsid w:val="00B938C1"/>
    <w:rsid w:val="00B93E02"/>
    <w:rsid w:val="00B95034"/>
    <w:rsid w:val="00B95D17"/>
    <w:rsid w:val="00B961AC"/>
    <w:rsid w:val="00B967F5"/>
    <w:rsid w:val="00B97E66"/>
    <w:rsid w:val="00BA03A2"/>
    <w:rsid w:val="00BA12F2"/>
    <w:rsid w:val="00BA19BB"/>
    <w:rsid w:val="00BA1C00"/>
    <w:rsid w:val="00BA1D73"/>
    <w:rsid w:val="00BA4B4E"/>
    <w:rsid w:val="00BA4D26"/>
    <w:rsid w:val="00BA5845"/>
    <w:rsid w:val="00BA6DA9"/>
    <w:rsid w:val="00BA7971"/>
    <w:rsid w:val="00BB0068"/>
    <w:rsid w:val="00BB12C6"/>
    <w:rsid w:val="00BB1879"/>
    <w:rsid w:val="00BB18A6"/>
    <w:rsid w:val="00BB27B2"/>
    <w:rsid w:val="00BB293B"/>
    <w:rsid w:val="00BB2E03"/>
    <w:rsid w:val="00BB2E72"/>
    <w:rsid w:val="00BB3D24"/>
    <w:rsid w:val="00BB41B9"/>
    <w:rsid w:val="00BB45AA"/>
    <w:rsid w:val="00BB4B70"/>
    <w:rsid w:val="00BB4D7A"/>
    <w:rsid w:val="00BB4EA2"/>
    <w:rsid w:val="00BB58F7"/>
    <w:rsid w:val="00BB5B6A"/>
    <w:rsid w:val="00BB5E3B"/>
    <w:rsid w:val="00BB6486"/>
    <w:rsid w:val="00BB6BC0"/>
    <w:rsid w:val="00BB7D64"/>
    <w:rsid w:val="00BC0186"/>
    <w:rsid w:val="00BC0656"/>
    <w:rsid w:val="00BC071F"/>
    <w:rsid w:val="00BC2940"/>
    <w:rsid w:val="00BC335A"/>
    <w:rsid w:val="00BC349C"/>
    <w:rsid w:val="00BC39EE"/>
    <w:rsid w:val="00BC43B3"/>
    <w:rsid w:val="00BC524E"/>
    <w:rsid w:val="00BC5F82"/>
    <w:rsid w:val="00BC6C27"/>
    <w:rsid w:val="00BC79D8"/>
    <w:rsid w:val="00BC7E01"/>
    <w:rsid w:val="00BD07F1"/>
    <w:rsid w:val="00BD091C"/>
    <w:rsid w:val="00BD0927"/>
    <w:rsid w:val="00BD1ADF"/>
    <w:rsid w:val="00BD1F75"/>
    <w:rsid w:val="00BD2FCB"/>
    <w:rsid w:val="00BD3492"/>
    <w:rsid w:val="00BD421F"/>
    <w:rsid w:val="00BD44AC"/>
    <w:rsid w:val="00BD4667"/>
    <w:rsid w:val="00BD4D81"/>
    <w:rsid w:val="00BD7075"/>
    <w:rsid w:val="00BD7EA5"/>
    <w:rsid w:val="00BE0BD1"/>
    <w:rsid w:val="00BE0BF5"/>
    <w:rsid w:val="00BE12CB"/>
    <w:rsid w:val="00BE32D2"/>
    <w:rsid w:val="00BE3850"/>
    <w:rsid w:val="00BE4C58"/>
    <w:rsid w:val="00BE4F2D"/>
    <w:rsid w:val="00BE5302"/>
    <w:rsid w:val="00BE68D7"/>
    <w:rsid w:val="00BE6DB1"/>
    <w:rsid w:val="00BE75D5"/>
    <w:rsid w:val="00BE7921"/>
    <w:rsid w:val="00BF082D"/>
    <w:rsid w:val="00BF3996"/>
    <w:rsid w:val="00BF496B"/>
    <w:rsid w:val="00BF5003"/>
    <w:rsid w:val="00BF528A"/>
    <w:rsid w:val="00BF6DFF"/>
    <w:rsid w:val="00BF6FAE"/>
    <w:rsid w:val="00BF75B0"/>
    <w:rsid w:val="00BF7EB4"/>
    <w:rsid w:val="00BF7FFD"/>
    <w:rsid w:val="00C00434"/>
    <w:rsid w:val="00C01938"/>
    <w:rsid w:val="00C02A4D"/>
    <w:rsid w:val="00C02F43"/>
    <w:rsid w:val="00C03C2E"/>
    <w:rsid w:val="00C03EEC"/>
    <w:rsid w:val="00C03FE0"/>
    <w:rsid w:val="00C04AB3"/>
    <w:rsid w:val="00C04BC7"/>
    <w:rsid w:val="00C05041"/>
    <w:rsid w:val="00C050AC"/>
    <w:rsid w:val="00C056E3"/>
    <w:rsid w:val="00C05BFB"/>
    <w:rsid w:val="00C05F38"/>
    <w:rsid w:val="00C066C8"/>
    <w:rsid w:val="00C06C0C"/>
    <w:rsid w:val="00C07140"/>
    <w:rsid w:val="00C10876"/>
    <w:rsid w:val="00C11B11"/>
    <w:rsid w:val="00C11D32"/>
    <w:rsid w:val="00C12938"/>
    <w:rsid w:val="00C12A60"/>
    <w:rsid w:val="00C132CB"/>
    <w:rsid w:val="00C13C0B"/>
    <w:rsid w:val="00C13C42"/>
    <w:rsid w:val="00C145A8"/>
    <w:rsid w:val="00C145C6"/>
    <w:rsid w:val="00C147FE"/>
    <w:rsid w:val="00C15060"/>
    <w:rsid w:val="00C16188"/>
    <w:rsid w:val="00C1734B"/>
    <w:rsid w:val="00C17AED"/>
    <w:rsid w:val="00C17E3A"/>
    <w:rsid w:val="00C20088"/>
    <w:rsid w:val="00C21B33"/>
    <w:rsid w:val="00C21F60"/>
    <w:rsid w:val="00C22328"/>
    <w:rsid w:val="00C22682"/>
    <w:rsid w:val="00C23902"/>
    <w:rsid w:val="00C24313"/>
    <w:rsid w:val="00C244F6"/>
    <w:rsid w:val="00C2516B"/>
    <w:rsid w:val="00C254A3"/>
    <w:rsid w:val="00C2732C"/>
    <w:rsid w:val="00C27DFD"/>
    <w:rsid w:val="00C30415"/>
    <w:rsid w:val="00C31218"/>
    <w:rsid w:val="00C319E0"/>
    <w:rsid w:val="00C3220D"/>
    <w:rsid w:val="00C32EED"/>
    <w:rsid w:val="00C3353B"/>
    <w:rsid w:val="00C33FC6"/>
    <w:rsid w:val="00C347FB"/>
    <w:rsid w:val="00C35C40"/>
    <w:rsid w:val="00C36EDF"/>
    <w:rsid w:val="00C373F9"/>
    <w:rsid w:val="00C416D8"/>
    <w:rsid w:val="00C42C20"/>
    <w:rsid w:val="00C4677D"/>
    <w:rsid w:val="00C46C30"/>
    <w:rsid w:val="00C47100"/>
    <w:rsid w:val="00C4762C"/>
    <w:rsid w:val="00C47689"/>
    <w:rsid w:val="00C477BC"/>
    <w:rsid w:val="00C47C34"/>
    <w:rsid w:val="00C50AA0"/>
    <w:rsid w:val="00C50BA6"/>
    <w:rsid w:val="00C50D45"/>
    <w:rsid w:val="00C51D7F"/>
    <w:rsid w:val="00C51FF9"/>
    <w:rsid w:val="00C525D5"/>
    <w:rsid w:val="00C52A00"/>
    <w:rsid w:val="00C5327C"/>
    <w:rsid w:val="00C540A5"/>
    <w:rsid w:val="00C540DE"/>
    <w:rsid w:val="00C5457C"/>
    <w:rsid w:val="00C55167"/>
    <w:rsid w:val="00C55C91"/>
    <w:rsid w:val="00C564B4"/>
    <w:rsid w:val="00C56DBD"/>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4E74"/>
    <w:rsid w:val="00C65D91"/>
    <w:rsid w:val="00C67FB9"/>
    <w:rsid w:val="00C7056C"/>
    <w:rsid w:val="00C70E87"/>
    <w:rsid w:val="00C712FD"/>
    <w:rsid w:val="00C71E17"/>
    <w:rsid w:val="00C720EA"/>
    <w:rsid w:val="00C73092"/>
    <w:rsid w:val="00C730B2"/>
    <w:rsid w:val="00C742F9"/>
    <w:rsid w:val="00C75073"/>
    <w:rsid w:val="00C7553F"/>
    <w:rsid w:val="00C76466"/>
    <w:rsid w:val="00C77F5C"/>
    <w:rsid w:val="00C8070C"/>
    <w:rsid w:val="00C80E9E"/>
    <w:rsid w:val="00C82863"/>
    <w:rsid w:val="00C840E8"/>
    <w:rsid w:val="00C844A4"/>
    <w:rsid w:val="00C84958"/>
    <w:rsid w:val="00C849F9"/>
    <w:rsid w:val="00C85548"/>
    <w:rsid w:val="00C85E4D"/>
    <w:rsid w:val="00C86865"/>
    <w:rsid w:val="00C86E8A"/>
    <w:rsid w:val="00C87E47"/>
    <w:rsid w:val="00C87EEB"/>
    <w:rsid w:val="00C906E8"/>
    <w:rsid w:val="00C91881"/>
    <w:rsid w:val="00C92A61"/>
    <w:rsid w:val="00C92E22"/>
    <w:rsid w:val="00C92F78"/>
    <w:rsid w:val="00C93C70"/>
    <w:rsid w:val="00C95476"/>
    <w:rsid w:val="00C95DD2"/>
    <w:rsid w:val="00C95FDA"/>
    <w:rsid w:val="00C96374"/>
    <w:rsid w:val="00C963FF"/>
    <w:rsid w:val="00C97069"/>
    <w:rsid w:val="00C97172"/>
    <w:rsid w:val="00CA01E7"/>
    <w:rsid w:val="00CA028D"/>
    <w:rsid w:val="00CA042D"/>
    <w:rsid w:val="00CA0F31"/>
    <w:rsid w:val="00CA22E1"/>
    <w:rsid w:val="00CA26AA"/>
    <w:rsid w:val="00CA26EB"/>
    <w:rsid w:val="00CA51B0"/>
    <w:rsid w:val="00CA5315"/>
    <w:rsid w:val="00CA5373"/>
    <w:rsid w:val="00CA59B5"/>
    <w:rsid w:val="00CA600E"/>
    <w:rsid w:val="00CA7840"/>
    <w:rsid w:val="00CB0027"/>
    <w:rsid w:val="00CB0EC1"/>
    <w:rsid w:val="00CB1110"/>
    <w:rsid w:val="00CB11C1"/>
    <w:rsid w:val="00CB1786"/>
    <w:rsid w:val="00CB1FC7"/>
    <w:rsid w:val="00CB4B2C"/>
    <w:rsid w:val="00CB4BDF"/>
    <w:rsid w:val="00CB5885"/>
    <w:rsid w:val="00CB6AA4"/>
    <w:rsid w:val="00CB6CF3"/>
    <w:rsid w:val="00CB7C60"/>
    <w:rsid w:val="00CC149F"/>
    <w:rsid w:val="00CC1AAA"/>
    <w:rsid w:val="00CC1F75"/>
    <w:rsid w:val="00CC2257"/>
    <w:rsid w:val="00CC248E"/>
    <w:rsid w:val="00CC2AA2"/>
    <w:rsid w:val="00CC2D7B"/>
    <w:rsid w:val="00CC3004"/>
    <w:rsid w:val="00CC39A6"/>
    <w:rsid w:val="00CC427A"/>
    <w:rsid w:val="00CC4619"/>
    <w:rsid w:val="00CC46E1"/>
    <w:rsid w:val="00CC4A1E"/>
    <w:rsid w:val="00CC4C17"/>
    <w:rsid w:val="00CC4E16"/>
    <w:rsid w:val="00CC4EC5"/>
    <w:rsid w:val="00CC5096"/>
    <w:rsid w:val="00CC50F7"/>
    <w:rsid w:val="00CC55E4"/>
    <w:rsid w:val="00CC571C"/>
    <w:rsid w:val="00CC61BE"/>
    <w:rsid w:val="00CC7335"/>
    <w:rsid w:val="00CD1AEF"/>
    <w:rsid w:val="00CD3BF5"/>
    <w:rsid w:val="00CD520F"/>
    <w:rsid w:val="00CD5352"/>
    <w:rsid w:val="00CD5E67"/>
    <w:rsid w:val="00CD68A6"/>
    <w:rsid w:val="00CD6F0D"/>
    <w:rsid w:val="00CE0642"/>
    <w:rsid w:val="00CE0805"/>
    <w:rsid w:val="00CE100B"/>
    <w:rsid w:val="00CE164E"/>
    <w:rsid w:val="00CE1D66"/>
    <w:rsid w:val="00CE2B73"/>
    <w:rsid w:val="00CE2D4C"/>
    <w:rsid w:val="00CE55B3"/>
    <w:rsid w:val="00CE573A"/>
    <w:rsid w:val="00CE7EDD"/>
    <w:rsid w:val="00CF0255"/>
    <w:rsid w:val="00CF070C"/>
    <w:rsid w:val="00CF321D"/>
    <w:rsid w:val="00CF321F"/>
    <w:rsid w:val="00CF3624"/>
    <w:rsid w:val="00CF53CE"/>
    <w:rsid w:val="00CF6193"/>
    <w:rsid w:val="00CF79BA"/>
    <w:rsid w:val="00D018B8"/>
    <w:rsid w:val="00D03910"/>
    <w:rsid w:val="00D049D0"/>
    <w:rsid w:val="00D04C48"/>
    <w:rsid w:val="00D05419"/>
    <w:rsid w:val="00D0736B"/>
    <w:rsid w:val="00D0793F"/>
    <w:rsid w:val="00D07F11"/>
    <w:rsid w:val="00D07F8C"/>
    <w:rsid w:val="00D103D2"/>
    <w:rsid w:val="00D1182B"/>
    <w:rsid w:val="00D11CA2"/>
    <w:rsid w:val="00D11F22"/>
    <w:rsid w:val="00D11F98"/>
    <w:rsid w:val="00D12DBD"/>
    <w:rsid w:val="00D12EDC"/>
    <w:rsid w:val="00D12FF4"/>
    <w:rsid w:val="00D14CC8"/>
    <w:rsid w:val="00D15F0F"/>
    <w:rsid w:val="00D15FC2"/>
    <w:rsid w:val="00D15FDE"/>
    <w:rsid w:val="00D16C21"/>
    <w:rsid w:val="00D16FB3"/>
    <w:rsid w:val="00D17A29"/>
    <w:rsid w:val="00D220F9"/>
    <w:rsid w:val="00D22425"/>
    <w:rsid w:val="00D22B56"/>
    <w:rsid w:val="00D2306C"/>
    <w:rsid w:val="00D23766"/>
    <w:rsid w:val="00D23947"/>
    <w:rsid w:val="00D23CE4"/>
    <w:rsid w:val="00D24DC4"/>
    <w:rsid w:val="00D253B5"/>
    <w:rsid w:val="00D2675A"/>
    <w:rsid w:val="00D26A9A"/>
    <w:rsid w:val="00D272DE"/>
    <w:rsid w:val="00D3017B"/>
    <w:rsid w:val="00D3106C"/>
    <w:rsid w:val="00D3116F"/>
    <w:rsid w:val="00D3332D"/>
    <w:rsid w:val="00D342A4"/>
    <w:rsid w:val="00D34C05"/>
    <w:rsid w:val="00D351EC"/>
    <w:rsid w:val="00D3554A"/>
    <w:rsid w:val="00D3609E"/>
    <w:rsid w:val="00D3643C"/>
    <w:rsid w:val="00D365EA"/>
    <w:rsid w:val="00D36762"/>
    <w:rsid w:val="00D36968"/>
    <w:rsid w:val="00D414FD"/>
    <w:rsid w:val="00D42C2F"/>
    <w:rsid w:val="00D43AA8"/>
    <w:rsid w:val="00D43CBC"/>
    <w:rsid w:val="00D44072"/>
    <w:rsid w:val="00D441C8"/>
    <w:rsid w:val="00D44313"/>
    <w:rsid w:val="00D44DA2"/>
    <w:rsid w:val="00D44F79"/>
    <w:rsid w:val="00D45321"/>
    <w:rsid w:val="00D453E7"/>
    <w:rsid w:val="00D45CEE"/>
    <w:rsid w:val="00D46382"/>
    <w:rsid w:val="00D4683B"/>
    <w:rsid w:val="00D46F56"/>
    <w:rsid w:val="00D50924"/>
    <w:rsid w:val="00D50FA6"/>
    <w:rsid w:val="00D514CD"/>
    <w:rsid w:val="00D5373D"/>
    <w:rsid w:val="00D53C89"/>
    <w:rsid w:val="00D53EB9"/>
    <w:rsid w:val="00D5427A"/>
    <w:rsid w:val="00D54EBD"/>
    <w:rsid w:val="00D5572A"/>
    <w:rsid w:val="00D61151"/>
    <w:rsid w:val="00D61768"/>
    <w:rsid w:val="00D61F16"/>
    <w:rsid w:val="00D63542"/>
    <w:rsid w:val="00D63CDF"/>
    <w:rsid w:val="00D65C4E"/>
    <w:rsid w:val="00D718F4"/>
    <w:rsid w:val="00D71D86"/>
    <w:rsid w:val="00D7213B"/>
    <w:rsid w:val="00D7304B"/>
    <w:rsid w:val="00D737B1"/>
    <w:rsid w:val="00D73F32"/>
    <w:rsid w:val="00D74E66"/>
    <w:rsid w:val="00D75E4E"/>
    <w:rsid w:val="00D77148"/>
    <w:rsid w:val="00D77CB2"/>
    <w:rsid w:val="00D77D78"/>
    <w:rsid w:val="00D77E15"/>
    <w:rsid w:val="00D805C1"/>
    <w:rsid w:val="00D810B0"/>
    <w:rsid w:val="00D817E5"/>
    <w:rsid w:val="00D833A3"/>
    <w:rsid w:val="00D847F9"/>
    <w:rsid w:val="00D8480A"/>
    <w:rsid w:val="00D84C1C"/>
    <w:rsid w:val="00D84FF7"/>
    <w:rsid w:val="00D85E1F"/>
    <w:rsid w:val="00D86960"/>
    <w:rsid w:val="00D86AF4"/>
    <w:rsid w:val="00D87C47"/>
    <w:rsid w:val="00D87D28"/>
    <w:rsid w:val="00D9044F"/>
    <w:rsid w:val="00D934B0"/>
    <w:rsid w:val="00D938BF"/>
    <w:rsid w:val="00D93D7F"/>
    <w:rsid w:val="00D94D71"/>
    <w:rsid w:val="00D96228"/>
    <w:rsid w:val="00D96895"/>
    <w:rsid w:val="00D96E25"/>
    <w:rsid w:val="00DA08F5"/>
    <w:rsid w:val="00DA0FC0"/>
    <w:rsid w:val="00DA10D4"/>
    <w:rsid w:val="00DA201E"/>
    <w:rsid w:val="00DA2933"/>
    <w:rsid w:val="00DA2A07"/>
    <w:rsid w:val="00DA2DDB"/>
    <w:rsid w:val="00DA4CE6"/>
    <w:rsid w:val="00DA4FDF"/>
    <w:rsid w:val="00DA578F"/>
    <w:rsid w:val="00DA5C83"/>
    <w:rsid w:val="00DA5F3B"/>
    <w:rsid w:val="00DA6D2A"/>
    <w:rsid w:val="00DA76EC"/>
    <w:rsid w:val="00DB0196"/>
    <w:rsid w:val="00DB01E3"/>
    <w:rsid w:val="00DB0A7F"/>
    <w:rsid w:val="00DB0C21"/>
    <w:rsid w:val="00DB175C"/>
    <w:rsid w:val="00DB1A94"/>
    <w:rsid w:val="00DB1CAE"/>
    <w:rsid w:val="00DB23E1"/>
    <w:rsid w:val="00DB2AD7"/>
    <w:rsid w:val="00DB38BF"/>
    <w:rsid w:val="00DB46A7"/>
    <w:rsid w:val="00DB5597"/>
    <w:rsid w:val="00DB5A6A"/>
    <w:rsid w:val="00DB67E2"/>
    <w:rsid w:val="00DB7035"/>
    <w:rsid w:val="00DB7C89"/>
    <w:rsid w:val="00DC07A6"/>
    <w:rsid w:val="00DC091E"/>
    <w:rsid w:val="00DC1BE6"/>
    <w:rsid w:val="00DC21BF"/>
    <w:rsid w:val="00DC24DA"/>
    <w:rsid w:val="00DC3172"/>
    <w:rsid w:val="00DC39F8"/>
    <w:rsid w:val="00DC3A7F"/>
    <w:rsid w:val="00DC4EF3"/>
    <w:rsid w:val="00DC504B"/>
    <w:rsid w:val="00DC537F"/>
    <w:rsid w:val="00DC5D86"/>
    <w:rsid w:val="00DC601C"/>
    <w:rsid w:val="00DC663D"/>
    <w:rsid w:val="00DC7AAC"/>
    <w:rsid w:val="00DC7E7A"/>
    <w:rsid w:val="00DD03D8"/>
    <w:rsid w:val="00DD348D"/>
    <w:rsid w:val="00DD3C3C"/>
    <w:rsid w:val="00DD3E45"/>
    <w:rsid w:val="00DD3E7F"/>
    <w:rsid w:val="00DD44E9"/>
    <w:rsid w:val="00DD4D70"/>
    <w:rsid w:val="00DD57AB"/>
    <w:rsid w:val="00DD5E9F"/>
    <w:rsid w:val="00DD6C66"/>
    <w:rsid w:val="00DD71DA"/>
    <w:rsid w:val="00DD7EB3"/>
    <w:rsid w:val="00DE049C"/>
    <w:rsid w:val="00DE0939"/>
    <w:rsid w:val="00DE212E"/>
    <w:rsid w:val="00DE22F9"/>
    <w:rsid w:val="00DE348E"/>
    <w:rsid w:val="00DE360E"/>
    <w:rsid w:val="00DE4A2F"/>
    <w:rsid w:val="00DE503C"/>
    <w:rsid w:val="00DE54CE"/>
    <w:rsid w:val="00DE6C8D"/>
    <w:rsid w:val="00DE7079"/>
    <w:rsid w:val="00DE75F0"/>
    <w:rsid w:val="00DE7610"/>
    <w:rsid w:val="00DF0530"/>
    <w:rsid w:val="00DF0826"/>
    <w:rsid w:val="00DF09C6"/>
    <w:rsid w:val="00DF0F4B"/>
    <w:rsid w:val="00DF0FDA"/>
    <w:rsid w:val="00DF1725"/>
    <w:rsid w:val="00DF230A"/>
    <w:rsid w:val="00DF2755"/>
    <w:rsid w:val="00DF2AEC"/>
    <w:rsid w:val="00DF2B4F"/>
    <w:rsid w:val="00DF2FD9"/>
    <w:rsid w:val="00DF336E"/>
    <w:rsid w:val="00DF41BC"/>
    <w:rsid w:val="00DF5474"/>
    <w:rsid w:val="00DF64FE"/>
    <w:rsid w:val="00DF65B0"/>
    <w:rsid w:val="00DF7B03"/>
    <w:rsid w:val="00E00F10"/>
    <w:rsid w:val="00E01927"/>
    <w:rsid w:val="00E02E07"/>
    <w:rsid w:val="00E02F73"/>
    <w:rsid w:val="00E031F2"/>
    <w:rsid w:val="00E03AAE"/>
    <w:rsid w:val="00E03B49"/>
    <w:rsid w:val="00E04074"/>
    <w:rsid w:val="00E040C6"/>
    <w:rsid w:val="00E04715"/>
    <w:rsid w:val="00E048AB"/>
    <w:rsid w:val="00E05E70"/>
    <w:rsid w:val="00E06E1C"/>
    <w:rsid w:val="00E1043A"/>
    <w:rsid w:val="00E10E62"/>
    <w:rsid w:val="00E1139F"/>
    <w:rsid w:val="00E13D98"/>
    <w:rsid w:val="00E142E2"/>
    <w:rsid w:val="00E14386"/>
    <w:rsid w:val="00E1439C"/>
    <w:rsid w:val="00E158E3"/>
    <w:rsid w:val="00E15B54"/>
    <w:rsid w:val="00E161E1"/>
    <w:rsid w:val="00E16234"/>
    <w:rsid w:val="00E16C52"/>
    <w:rsid w:val="00E16E55"/>
    <w:rsid w:val="00E16FB6"/>
    <w:rsid w:val="00E17F5D"/>
    <w:rsid w:val="00E21101"/>
    <w:rsid w:val="00E2129B"/>
    <w:rsid w:val="00E22909"/>
    <w:rsid w:val="00E22F70"/>
    <w:rsid w:val="00E237DD"/>
    <w:rsid w:val="00E252BC"/>
    <w:rsid w:val="00E2577B"/>
    <w:rsid w:val="00E26871"/>
    <w:rsid w:val="00E26F5F"/>
    <w:rsid w:val="00E27743"/>
    <w:rsid w:val="00E278C9"/>
    <w:rsid w:val="00E30CA1"/>
    <w:rsid w:val="00E31776"/>
    <w:rsid w:val="00E332FC"/>
    <w:rsid w:val="00E33D36"/>
    <w:rsid w:val="00E33F99"/>
    <w:rsid w:val="00E341FE"/>
    <w:rsid w:val="00E34B2E"/>
    <w:rsid w:val="00E34D9D"/>
    <w:rsid w:val="00E37C7E"/>
    <w:rsid w:val="00E37CF7"/>
    <w:rsid w:val="00E37F21"/>
    <w:rsid w:val="00E41DD3"/>
    <w:rsid w:val="00E4233D"/>
    <w:rsid w:val="00E42418"/>
    <w:rsid w:val="00E429CB"/>
    <w:rsid w:val="00E43680"/>
    <w:rsid w:val="00E43723"/>
    <w:rsid w:val="00E4379A"/>
    <w:rsid w:val="00E439BD"/>
    <w:rsid w:val="00E43D41"/>
    <w:rsid w:val="00E444DF"/>
    <w:rsid w:val="00E448B4"/>
    <w:rsid w:val="00E45743"/>
    <w:rsid w:val="00E45B4C"/>
    <w:rsid w:val="00E471D8"/>
    <w:rsid w:val="00E47A06"/>
    <w:rsid w:val="00E50640"/>
    <w:rsid w:val="00E50DC0"/>
    <w:rsid w:val="00E50E1D"/>
    <w:rsid w:val="00E50F12"/>
    <w:rsid w:val="00E512AB"/>
    <w:rsid w:val="00E5139E"/>
    <w:rsid w:val="00E51819"/>
    <w:rsid w:val="00E522E8"/>
    <w:rsid w:val="00E536A8"/>
    <w:rsid w:val="00E53DB7"/>
    <w:rsid w:val="00E54621"/>
    <w:rsid w:val="00E54E7E"/>
    <w:rsid w:val="00E551BE"/>
    <w:rsid w:val="00E554AB"/>
    <w:rsid w:val="00E5605E"/>
    <w:rsid w:val="00E560B8"/>
    <w:rsid w:val="00E57464"/>
    <w:rsid w:val="00E57976"/>
    <w:rsid w:val="00E57D48"/>
    <w:rsid w:val="00E60419"/>
    <w:rsid w:val="00E60EF0"/>
    <w:rsid w:val="00E611DD"/>
    <w:rsid w:val="00E6138F"/>
    <w:rsid w:val="00E6245C"/>
    <w:rsid w:val="00E62688"/>
    <w:rsid w:val="00E6295B"/>
    <w:rsid w:val="00E63C3F"/>
    <w:rsid w:val="00E664D7"/>
    <w:rsid w:val="00E66AD3"/>
    <w:rsid w:val="00E674CE"/>
    <w:rsid w:val="00E67676"/>
    <w:rsid w:val="00E67CA8"/>
    <w:rsid w:val="00E700EA"/>
    <w:rsid w:val="00E70542"/>
    <w:rsid w:val="00E70639"/>
    <w:rsid w:val="00E70A83"/>
    <w:rsid w:val="00E70ABB"/>
    <w:rsid w:val="00E7386B"/>
    <w:rsid w:val="00E7395E"/>
    <w:rsid w:val="00E7456B"/>
    <w:rsid w:val="00E75B2C"/>
    <w:rsid w:val="00E774E5"/>
    <w:rsid w:val="00E779FD"/>
    <w:rsid w:val="00E77ECE"/>
    <w:rsid w:val="00E8078D"/>
    <w:rsid w:val="00E80C94"/>
    <w:rsid w:val="00E80E70"/>
    <w:rsid w:val="00E82C19"/>
    <w:rsid w:val="00E82CBD"/>
    <w:rsid w:val="00E82CDA"/>
    <w:rsid w:val="00E83132"/>
    <w:rsid w:val="00E83ECA"/>
    <w:rsid w:val="00E84C49"/>
    <w:rsid w:val="00E85359"/>
    <w:rsid w:val="00E86BAE"/>
    <w:rsid w:val="00E87019"/>
    <w:rsid w:val="00E87705"/>
    <w:rsid w:val="00E87914"/>
    <w:rsid w:val="00E91BF2"/>
    <w:rsid w:val="00E9336B"/>
    <w:rsid w:val="00E9511C"/>
    <w:rsid w:val="00E95DD5"/>
    <w:rsid w:val="00E95DDA"/>
    <w:rsid w:val="00E96113"/>
    <w:rsid w:val="00E97053"/>
    <w:rsid w:val="00EA04B3"/>
    <w:rsid w:val="00EA15CE"/>
    <w:rsid w:val="00EA314E"/>
    <w:rsid w:val="00EA49AF"/>
    <w:rsid w:val="00EA4B27"/>
    <w:rsid w:val="00EA4ED0"/>
    <w:rsid w:val="00EA774F"/>
    <w:rsid w:val="00EB1D09"/>
    <w:rsid w:val="00EB20E4"/>
    <w:rsid w:val="00EB28B0"/>
    <w:rsid w:val="00EB2921"/>
    <w:rsid w:val="00EB373D"/>
    <w:rsid w:val="00EB3E3F"/>
    <w:rsid w:val="00EB42EF"/>
    <w:rsid w:val="00EB42FE"/>
    <w:rsid w:val="00EB4303"/>
    <w:rsid w:val="00EB5F3F"/>
    <w:rsid w:val="00EB762A"/>
    <w:rsid w:val="00EC021C"/>
    <w:rsid w:val="00EC06D3"/>
    <w:rsid w:val="00EC2A83"/>
    <w:rsid w:val="00EC2BC8"/>
    <w:rsid w:val="00EC2CB5"/>
    <w:rsid w:val="00EC3923"/>
    <w:rsid w:val="00EC3BF7"/>
    <w:rsid w:val="00EC484B"/>
    <w:rsid w:val="00EC7C0F"/>
    <w:rsid w:val="00ED1509"/>
    <w:rsid w:val="00ED1B60"/>
    <w:rsid w:val="00ED1FDA"/>
    <w:rsid w:val="00ED2034"/>
    <w:rsid w:val="00ED41F8"/>
    <w:rsid w:val="00ED4978"/>
    <w:rsid w:val="00ED6863"/>
    <w:rsid w:val="00ED69FE"/>
    <w:rsid w:val="00ED7149"/>
    <w:rsid w:val="00ED7526"/>
    <w:rsid w:val="00ED753F"/>
    <w:rsid w:val="00ED77AA"/>
    <w:rsid w:val="00ED7E17"/>
    <w:rsid w:val="00ED7E20"/>
    <w:rsid w:val="00ED7EED"/>
    <w:rsid w:val="00EE1392"/>
    <w:rsid w:val="00EE160C"/>
    <w:rsid w:val="00EE29D4"/>
    <w:rsid w:val="00EE2B23"/>
    <w:rsid w:val="00EE40DA"/>
    <w:rsid w:val="00EE5B75"/>
    <w:rsid w:val="00EE7FEB"/>
    <w:rsid w:val="00EF00E6"/>
    <w:rsid w:val="00EF0D91"/>
    <w:rsid w:val="00EF28CA"/>
    <w:rsid w:val="00EF2C06"/>
    <w:rsid w:val="00EF2E19"/>
    <w:rsid w:val="00EF4215"/>
    <w:rsid w:val="00EF426E"/>
    <w:rsid w:val="00EF4CE6"/>
    <w:rsid w:val="00EF6F27"/>
    <w:rsid w:val="00EF7251"/>
    <w:rsid w:val="00F001C5"/>
    <w:rsid w:val="00F003DF"/>
    <w:rsid w:val="00F02696"/>
    <w:rsid w:val="00F03136"/>
    <w:rsid w:val="00F033C2"/>
    <w:rsid w:val="00F040EF"/>
    <w:rsid w:val="00F0420E"/>
    <w:rsid w:val="00F04C17"/>
    <w:rsid w:val="00F05609"/>
    <w:rsid w:val="00F05ECE"/>
    <w:rsid w:val="00F074CE"/>
    <w:rsid w:val="00F10281"/>
    <w:rsid w:val="00F1058F"/>
    <w:rsid w:val="00F10B18"/>
    <w:rsid w:val="00F116BF"/>
    <w:rsid w:val="00F11CF3"/>
    <w:rsid w:val="00F12493"/>
    <w:rsid w:val="00F125E1"/>
    <w:rsid w:val="00F12C0A"/>
    <w:rsid w:val="00F135FE"/>
    <w:rsid w:val="00F13CA7"/>
    <w:rsid w:val="00F14DB8"/>
    <w:rsid w:val="00F15FA7"/>
    <w:rsid w:val="00F16269"/>
    <w:rsid w:val="00F166EA"/>
    <w:rsid w:val="00F16AE4"/>
    <w:rsid w:val="00F17496"/>
    <w:rsid w:val="00F20759"/>
    <w:rsid w:val="00F20816"/>
    <w:rsid w:val="00F2128C"/>
    <w:rsid w:val="00F214CD"/>
    <w:rsid w:val="00F21B1D"/>
    <w:rsid w:val="00F21D3D"/>
    <w:rsid w:val="00F22B65"/>
    <w:rsid w:val="00F2470A"/>
    <w:rsid w:val="00F249A2"/>
    <w:rsid w:val="00F25817"/>
    <w:rsid w:val="00F27C47"/>
    <w:rsid w:val="00F27D0D"/>
    <w:rsid w:val="00F306DE"/>
    <w:rsid w:val="00F319E4"/>
    <w:rsid w:val="00F31A77"/>
    <w:rsid w:val="00F31B4A"/>
    <w:rsid w:val="00F3279D"/>
    <w:rsid w:val="00F33064"/>
    <w:rsid w:val="00F351DB"/>
    <w:rsid w:val="00F36B82"/>
    <w:rsid w:val="00F37A33"/>
    <w:rsid w:val="00F402C1"/>
    <w:rsid w:val="00F40DCB"/>
    <w:rsid w:val="00F411A5"/>
    <w:rsid w:val="00F412B8"/>
    <w:rsid w:val="00F42279"/>
    <w:rsid w:val="00F4305D"/>
    <w:rsid w:val="00F44548"/>
    <w:rsid w:val="00F4482E"/>
    <w:rsid w:val="00F4522E"/>
    <w:rsid w:val="00F4523C"/>
    <w:rsid w:val="00F4570D"/>
    <w:rsid w:val="00F46393"/>
    <w:rsid w:val="00F500D8"/>
    <w:rsid w:val="00F50587"/>
    <w:rsid w:val="00F51DDE"/>
    <w:rsid w:val="00F52353"/>
    <w:rsid w:val="00F53098"/>
    <w:rsid w:val="00F5340C"/>
    <w:rsid w:val="00F54680"/>
    <w:rsid w:val="00F54924"/>
    <w:rsid w:val="00F55428"/>
    <w:rsid w:val="00F55E73"/>
    <w:rsid w:val="00F576F2"/>
    <w:rsid w:val="00F6006B"/>
    <w:rsid w:val="00F605BE"/>
    <w:rsid w:val="00F61CE3"/>
    <w:rsid w:val="00F62DBB"/>
    <w:rsid w:val="00F63419"/>
    <w:rsid w:val="00F63B45"/>
    <w:rsid w:val="00F63CAC"/>
    <w:rsid w:val="00F64F35"/>
    <w:rsid w:val="00F64FD5"/>
    <w:rsid w:val="00F6537F"/>
    <w:rsid w:val="00F65B51"/>
    <w:rsid w:val="00F67185"/>
    <w:rsid w:val="00F6753D"/>
    <w:rsid w:val="00F6758E"/>
    <w:rsid w:val="00F676E0"/>
    <w:rsid w:val="00F6770E"/>
    <w:rsid w:val="00F677BF"/>
    <w:rsid w:val="00F67C7A"/>
    <w:rsid w:val="00F67FF8"/>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8134B"/>
    <w:rsid w:val="00F81CEE"/>
    <w:rsid w:val="00F82E62"/>
    <w:rsid w:val="00F831EB"/>
    <w:rsid w:val="00F8383D"/>
    <w:rsid w:val="00F83946"/>
    <w:rsid w:val="00F84810"/>
    <w:rsid w:val="00F852AF"/>
    <w:rsid w:val="00F853FF"/>
    <w:rsid w:val="00F85FFC"/>
    <w:rsid w:val="00F87322"/>
    <w:rsid w:val="00F905AE"/>
    <w:rsid w:val="00F9168D"/>
    <w:rsid w:val="00F91D9C"/>
    <w:rsid w:val="00F92957"/>
    <w:rsid w:val="00F9413E"/>
    <w:rsid w:val="00F94704"/>
    <w:rsid w:val="00F95054"/>
    <w:rsid w:val="00F951FE"/>
    <w:rsid w:val="00F96AF7"/>
    <w:rsid w:val="00F96E11"/>
    <w:rsid w:val="00FA066E"/>
    <w:rsid w:val="00FA0A74"/>
    <w:rsid w:val="00FA0A81"/>
    <w:rsid w:val="00FA11F8"/>
    <w:rsid w:val="00FA19C7"/>
    <w:rsid w:val="00FA1B86"/>
    <w:rsid w:val="00FA220C"/>
    <w:rsid w:val="00FA3583"/>
    <w:rsid w:val="00FA3975"/>
    <w:rsid w:val="00FA44DB"/>
    <w:rsid w:val="00FA616C"/>
    <w:rsid w:val="00FA680B"/>
    <w:rsid w:val="00FA6B47"/>
    <w:rsid w:val="00FA6F4C"/>
    <w:rsid w:val="00FA7D0C"/>
    <w:rsid w:val="00FA7D1C"/>
    <w:rsid w:val="00FB0454"/>
    <w:rsid w:val="00FB0DEC"/>
    <w:rsid w:val="00FB1B5C"/>
    <w:rsid w:val="00FB2858"/>
    <w:rsid w:val="00FB2BA5"/>
    <w:rsid w:val="00FB2E66"/>
    <w:rsid w:val="00FB399C"/>
    <w:rsid w:val="00FB4154"/>
    <w:rsid w:val="00FB41AE"/>
    <w:rsid w:val="00FB52AB"/>
    <w:rsid w:val="00FB576F"/>
    <w:rsid w:val="00FB5A5A"/>
    <w:rsid w:val="00FB5BBB"/>
    <w:rsid w:val="00FB5F52"/>
    <w:rsid w:val="00FB6BBB"/>
    <w:rsid w:val="00FB7203"/>
    <w:rsid w:val="00FB728B"/>
    <w:rsid w:val="00FB7655"/>
    <w:rsid w:val="00FB7AE9"/>
    <w:rsid w:val="00FB7E9A"/>
    <w:rsid w:val="00FC06A1"/>
    <w:rsid w:val="00FC0A9F"/>
    <w:rsid w:val="00FC11B8"/>
    <w:rsid w:val="00FC17EB"/>
    <w:rsid w:val="00FC19E2"/>
    <w:rsid w:val="00FC279F"/>
    <w:rsid w:val="00FC2C23"/>
    <w:rsid w:val="00FC2E8C"/>
    <w:rsid w:val="00FC38A3"/>
    <w:rsid w:val="00FC395C"/>
    <w:rsid w:val="00FC4E7E"/>
    <w:rsid w:val="00FC5310"/>
    <w:rsid w:val="00FC588E"/>
    <w:rsid w:val="00FC70BB"/>
    <w:rsid w:val="00FC774F"/>
    <w:rsid w:val="00FC7D75"/>
    <w:rsid w:val="00FD139E"/>
    <w:rsid w:val="00FD1E1F"/>
    <w:rsid w:val="00FD2E65"/>
    <w:rsid w:val="00FD34A6"/>
    <w:rsid w:val="00FD4008"/>
    <w:rsid w:val="00FD49D9"/>
    <w:rsid w:val="00FD4DEF"/>
    <w:rsid w:val="00FD57AA"/>
    <w:rsid w:val="00FD5DBE"/>
    <w:rsid w:val="00FD6448"/>
    <w:rsid w:val="00FD66A2"/>
    <w:rsid w:val="00FD6752"/>
    <w:rsid w:val="00FD71C6"/>
    <w:rsid w:val="00FD77BB"/>
    <w:rsid w:val="00FD7FF8"/>
    <w:rsid w:val="00FE0C04"/>
    <w:rsid w:val="00FE0DEA"/>
    <w:rsid w:val="00FE27CF"/>
    <w:rsid w:val="00FE31A7"/>
    <w:rsid w:val="00FE3FE5"/>
    <w:rsid w:val="00FE4F89"/>
    <w:rsid w:val="00FE7401"/>
    <w:rsid w:val="00FE7B67"/>
    <w:rsid w:val="00FE7F7F"/>
    <w:rsid w:val="00FF0D25"/>
    <w:rsid w:val="00FF13ED"/>
    <w:rsid w:val="00FF35E1"/>
    <w:rsid w:val="00FF4844"/>
    <w:rsid w:val="00FF49D2"/>
    <w:rsid w:val="00FF708A"/>
    <w:rsid w:val="00FF77C1"/>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3">
    <w:name w:val="heading 3"/>
    <w:basedOn w:val="a"/>
    <w:next w:val="a"/>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宋体"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link w:val="B1Zchn"/>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basedOn w:val="a"/>
    <w:next w:val="a"/>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jc w:val="both"/>
    </w:pPr>
    <w:rPr>
      <w:rFonts w:ascii="Arial" w:hAnsi="Arial"/>
      <w:sz w:val="20"/>
      <w:szCs w:val="20"/>
      <w:lang w:val="sv-SE"/>
    </w:rPr>
  </w:style>
  <w:style w:type="paragraph" w:customStyle="1" w:styleId="TF">
    <w:name w:val="TF"/>
    <w:aliases w:val="left"/>
    <w:basedOn w:val="a"/>
    <w:link w:val="TFChar"/>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黑体"/>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link w:val="THChar"/>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other">
    <w:name w:val="word_other"/>
    <w:basedOn w:val="a0"/>
    <w:rsid w:val="00F03136"/>
  </w:style>
  <w:style w:type="character" w:customStyle="1" w:styleId="trans">
    <w:name w:val="trans"/>
    <w:basedOn w:val="a0"/>
    <w:rsid w:val="00F03136"/>
  </w:style>
  <w:style w:type="character" w:customStyle="1" w:styleId="TFChar">
    <w:name w:val="TF Char"/>
    <w:basedOn w:val="a0"/>
    <w:link w:val="TF"/>
    <w:rsid w:val="00F03136"/>
    <w:rPr>
      <w:rFonts w:ascii="Arial" w:hAnsi="Arial"/>
      <w:b/>
      <w:lang w:val="en-GB" w:eastAsia="en-GB"/>
    </w:rPr>
  </w:style>
  <w:style w:type="character" w:customStyle="1" w:styleId="THChar">
    <w:name w:val="TH Char"/>
    <w:link w:val="TH"/>
    <w:rsid w:val="00F03136"/>
    <w:rPr>
      <w:rFonts w:ascii="Arial" w:hAnsi="Arial"/>
      <w:b/>
      <w:lang w:val="en-GB" w:eastAsia="en-US"/>
    </w:rPr>
  </w:style>
  <w:style w:type="character" w:customStyle="1" w:styleId="B1Zchn">
    <w:name w:val="B1 Zchn"/>
    <w:basedOn w:val="a0"/>
    <w:link w:val="B1"/>
    <w:rsid w:val="00F03136"/>
    <w:rPr>
      <w:lang w:val="en-GB" w:eastAsia="en-GB"/>
    </w:rPr>
  </w:style>
</w:styles>
</file>

<file path=word/webSettings.xml><?xml version="1.0" encoding="utf-8"?>
<w:webSettings xmlns:r="http://schemas.openxmlformats.org/officeDocument/2006/relationships" xmlns:w="http://schemas.openxmlformats.org/wordprocessingml/2006/main">
  <w:divs>
    <w:div w:id="109204001">
      <w:bodyDiv w:val="1"/>
      <w:marLeft w:val="0"/>
      <w:marRight w:val="0"/>
      <w:marTop w:val="0"/>
      <w:marBottom w:val="0"/>
      <w:divBdr>
        <w:top w:val="none" w:sz="0" w:space="0" w:color="auto"/>
        <w:left w:val="none" w:sz="0" w:space="0" w:color="auto"/>
        <w:bottom w:val="none" w:sz="0" w:space="0" w:color="auto"/>
        <w:right w:val="none" w:sz="0" w:space="0" w:color="auto"/>
      </w:divBdr>
    </w:div>
    <w:div w:id="306128041">
      <w:bodyDiv w:val="1"/>
      <w:marLeft w:val="0"/>
      <w:marRight w:val="0"/>
      <w:marTop w:val="0"/>
      <w:marBottom w:val="0"/>
      <w:divBdr>
        <w:top w:val="none" w:sz="0" w:space="0" w:color="auto"/>
        <w:left w:val="none" w:sz="0" w:space="0" w:color="auto"/>
        <w:bottom w:val="none" w:sz="0" w:space="0" w:color="auto"/>
        <w:right w:val="none" w:sz="0" w:space="0" w:color="auto"/>
      </w:divBdr>
    </w:div>
    <w:div w:id="432356798">
      <w:bodyDiv w:val="1"/>
      <w:marLeft w:val="0"/>
      <w:marRight w:val="0"/>
      <w:marTop w:val="0"/>
      <w:marBottom w:val="0"/>
      <w:divBdr>
        <w:top w:val="none" w:sz="0" w:space="0" w:color="auto"/>
        <w:left w:val="none" w:sz="0" w:space="0" w:color="auto"/>
        <w:bottom w:val="none" w:sz="0" w:space="0" w:color="auto"/>
        <w:right w:val="none" w:sz="0" w:space="0" w:color="auto"/>
      </w:divBdr>
    </w:div>
    <w:div w:id="454056379">
      <w:bodyDiv w:val="1"/>
      <w:marLeft w:val="0"/>
      <w:marRight w:val="0"/>
      <w:marTop w:val="0"/>
      <w:marBottom w:val="0"/>
      <w:divBdr>
        <w:top w:val="none" w:sz="0" w:space="0" w:color="auto"/>
        <w:left w:val="none" w:sz="0" w:space="0" w:color="auto"/>
        <w:bottom w:val="none" w:sz="0" w:space="0" w:color="auto"/>
        <w:right w:val="none" w:sz="0" w:space="0" w:color="auto"/>
      </w:divBdr>
    </w:div>
    <w:div w:id="479856851">
      <w:bodyDiv w:val="1"/>
      <w:marLeft w:val="0"/>
      <w:marRight w:val="0"/>
      <w:marTop w:val="0"/>
      <w:marBottom w:val="0"/>
      <w:divBdr>
        <w:top w:val="none" w:sz="0" w:space="0" w:color="auto"/>
        <w:left w:val="none" w:sz="0" w:space="0" w:color="auto"/>
        <w:bottom w:val="none" w:sz="0" w:space="0" w:color="auto"/>
        <w:right w:val="none" w:sz="0" w:space="0" w:color="auto"/>
      </w:divBdr>
    </w:div>
    <w:div w:id="492993096">
      <w:bodyDiv w:val="1"/>
      <w:marLeft w:val="0"/>
      <w:marRight w:val="0"/>
      <w:marTop w:val="0"/>
      <w:marBottom w:val="0"/>
      <w:divBdr>
        <w:top w:val="none" w:sz="0" w:space="0" w:color="auto"/>
        <w:left w:val="none" w:sz="0" w:space="0" w:color="auto"/>
        <w:bottom w:val="none" w:sz="0" w:space="0" w:color="auto"/>
        <w:right w:val="none" w:sz="0" w:space="0" w:color="auto"/>
      </w:divBdr>
    </w:div>
    <w:div w:id="523592783">
      <w:bodyDiv w:val="1"/>
      <w:marLeft w:val="0"/>
      <w:marRight w:val="0"/>
      <w:marTop w:val="0"/>
      <w:marBottom w:val="0"/>
      <w:divBdr>
        <w:top w:val="none" w:sz="0" w:space="0" w:color="auto"/>
        <w:left w:val="none" w:sz="0" w:space="0" w:color="auto"/>
        <w:bottom w:val="none" w:sz="0" w:space="0" w:color="auto"/>
        <w:right w:val="none" w:sz="0" w:space="0" w:color="auto"/>
      </w:divBdr>
    </w:div>
    <w:div w:id="534778562">
      <w:bodyDiv w:val="1"/>
      <w:marLeft w:val="0"/>
      <w:marRight w:val="0"/>
      <w:marTop w:val="0"/>
      <w:marBottom w:val="0"/>
      <w:divBdr>
        <w:top w:val="none" w:sz="0" w:space="0" w:color="auto"/>
        <w:left w:val="none" w:sz="0" w:space="0" w:color="auto"/>
        <w:bottom w:val="none" w:sz="0" w:space="0" w:color="auto"/>
        <w:right w:val="none" w:sz="0" w:space="0" w:color="auto"/>
      </w:divBdr>
    </w:div>
    <w:div w:id="706107717">
      <w:bodyDiv w:val="1"/>
      <w:marLeft w:val="0"/>
      <w:marRight w:val="0"/>
      <w:marTop w:val="0"/>
      <w:marBottom w:val="0"/>
      <w:divBdr>
        <w:top w:val="none" w:sz="0" w:space="0" w:color="auto"/>
        <w:left w:val="none" w:sz="0" w:space="0" w:color="auto"/>
        <w:bottom w:val="none" w:sz="0" w:space="0" w:color="auto"/>
        <w:right w:val="none" w:sz="0" w:space="0" w:color="auto"/>
      </w:divBdr>
    </w:div>
    <w:div w:id="811217555">
      <w:bodyDiv w:val="1"/>
      <w:marLeft w:val="0"/>
      <w:marRight w:val="0"/>
      <w:marTop w:val="0"/>
      <w:marBottom w:val="0"/>
      <w:divBdr>
        <w:top w:val="none" w:sz="0" w:space="0" w:color="auto"/>
        <w:left w:val="none" w:sz="0" w:space="0" w:color="auto"/>
        <w:bottom w:val="none" w:sz="0" w:space="0" w:color="auto"/>
        <w:right w:val="none" w:sz="0" w:space="0" w:color="auto"/>
      </w:divBdr>
    </w:div>
    <w:div w:id="816992939">
      <w:bodyDiv w:val="1"/>
      <w:marLeft w:val="0"/>
      <w:marRight w:val="0"/>
      <w:marTop w:val="0"/>
      <w:marBottom w:val="0"/>
      <w:divBdr>
        <w:top w:val="none" w:sz="0" w:space="0" w:color="auto"/>
        <w:left w:val="none" w:sz="0" w:space="0" w:color="auto"/>
        <w:bottom w:val="none" w:sz="0" w:space="0" w:color="auto"/>
        <w:right w:val="none" w:sz="0" w:space="0" w:color="auto"/>
      </w:divBdr>
    </w:div>
    <w:div w:id="962885007">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032146537">
      <w:bodyDiv w:val="1"/>
      <w:marLeft w:val="0"/>
      <w:marRight w:val="0"/>
      <w:marTop w:val="0"/>
      <w:marBottom w:val="0"/>
      <w:divBdr>
        <w:top w:val="none" w:sz="0" w:space="0" w:color="auto"/>
        <w:left w:val="none" w:sz="0" w:space="0" w:color="auto"/>
        <w:bottom w:val="none" w:sz="0" w:space="0" w:color="auto"/>
        <w:right w:val="none" w:sz="0" w:space="0" w:color="auto"/>
      </w:divBdr>
    </w:div>
    <w:div w:id="1100102376">
      <w:bodyDiv w:val="1"/>
      <w:marLeft w:val="0"/>
      <w:marRight w:val="0"/>
      <w:marTop w:val="0"/>
      <w:marBottom w:val="0"/>
      <w:divBdr>
        <w:top w:val="none" w:sz="0" w:space="0" w:color="auto"/>
        <w:left w:val="none" w:sz="0" w:space="0" w:color="auto"/>
        <w:bottom w:val="none" w:sz="0" w:space="0" w:color="auto"/>
        <w:right w:val="none" w:sz="0" w:space="0" w:color="auto"/>
      </w:divBdr>
    </w:div>
    <w:div w:id="1144195493">
      <w:bodyDiv w:val="1"/>
      <w:marLeft w:val="0"/>
      <w:marRight w:val="0"/>
      <w:marTop w:val="0"/>
      <w:marBottom w:val="0"/>
      <w:divBdr>
        <w:top w:val="none" w:sz="0" w:space="0" w:color="auto"/>
        <w:left w:val="none" w:sz="0" w:space="0" w:color="auto"/>
        <w:bottom w:val="none" w:sz="0" w:space="0" w:color="auto"/>
        <w:right w:val="none" w:sz="0" w:space="0" w:color="auto"/>
      </w:divBdr>
    </w:div>
    <w:div w:id="1250851253">
      <w:bodyDiv w:val="1"/>
      <w:marLeft w:val="0"/>
      <w:marRight w:val="0"/>
      <w:marTop w:val="0"/>
      <w:marBottom w:val="0"/>
      <w:divBdr>
        <w:top w:val="none" w:sz="0" w:space="0" w:color="auto"/>
        <w:left w:val="none" w:sz="0" w:space="0" w:color="auto"/>
        <w:bottom w:val="none" w:sz="0" w:space="0" w:color="auto"/>
        <w:right w:val="none" w:sz="0" w:space="0" w:color="auto"/>
      </w:divBdr>
    </w:div>
    <w:div w:id="1265579077">
      <w:bodyDiv w:val="1"/>
      <w:marLeft w:val="0"/>
      <w:marRight w:val="0"/>
      <w:marTop w:val="0"/>
      <w:marBottom w:val="0"/>
      <w:divBdr>
        <w:top w:val="none" w:sz="0" w:space="0" w:color="auto"/>
        <w:left w:val="none" w:sz="0" w:space="0" w:color="auto"/>
        <w:bottom w:val="none" w:sz="0" w:space="0" w:color="auto"/>
        <w:right w:val="none" w:sz="0" w:space="0" w:color="auto"/>
      </w:divBdr>
    </w:div>
    <w:div w:id="1268343509">
      <w:bodyDiv w:val="1"/>
      <w:marLeft w:val="0"/>
      <w:marRight w:val="0"/>
      <w:marTop w:val="0"/>
      <w:marBottom w:val="0"/>
      <w:divBdr>
        <w:top w:val="none" w:sz="0" w:space="0" w:color="auto"/>
        <w:left w:val="none" w:sz="0" w:space="0" w:color="auto"/>
        <w:bottom w:val="none" w:sz="0" w:space="0" w:color="auto"/>
        <w:right w:val="none" w:sz="0" w:space="0" w:color="auto"/>
      </w:divBdr>
    </w:div>
    <w:div w:id="1301106687">
      <w:bodyDiv w:val="1"/>
      <w:marLeft w:val="0"/>
      <w:marRight w:val="0"/>
      <w:marTop w:val="0"/>
      <w:marBottom w:val="0"/>
      <w:divBdr>
        <w:top w:val="none" w:sz="0" w:space="0" w:color="auto"/>
        <w:left w:val="none" w:sz="0" w:space="0" w:color="auto"/>
        <w:bottom w:val="none" w:sz="0" w:space="0" w:color="auto"/>
        <w:right w:val="none" w:sz="0" w:space="0" w:color="auto"/>
      </w:divBdr>
    </w:div>
    <w:div w:id="1353410546">
      <w:bodyDiv w:val="1"/>
      <w:marLeft w:val="0"/>
      <w:marRight w:val="0"/>
      <w:marTop w:val="0"/>
      <w:marBottom w:val="0"/>
      <w:divBdr>
        <w:top w:val="none" w:sz="0" w:space="0" w:color="auto"/>
        <w:left w:val="none" w:sz="0" w:space="0" w:color="auto"/>
        <w:bottom w:val="none" w:sz="0" w:space="0" w:color="auto"/>
        <w:right w:val="none" w:sz="0" w:space="0" w:color="auto"/>
      </w:divBdr>
    </w:div>
    <w:div w:id="1404916604">
      <w:bodyDiv w:val="1"/>
      <w:marLeft w:val="0"/>
      <w:marRight w:val="0"/>
      <w:marTop w:val="0"/>
      <w:marBottom w:val="0"/>
      <w:divBdr>
        <w:top w:val="none" w:sz="0" w:space="0" w:color="auto"/>
        <w:left w:val="none" w:sz="0" w:space="0" w:color="auto"/>
        <w:bottom w:val="none" w:sz="0" w:space="0" w:color="auto"/>
        <w:right w:val="none" w:sz="0" w:space="0" w:color="auto"/>
      </w:divBdr>
    </w:div>
    <w:div w:id="1536505624">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 w:id="1603220164">
      <w:bodyDiv w:val="1"/>
      <w:marLeft w:val="0"/>
      <w:marRight w:val="0"/>
      <w:marTop w:val="0"/>
      <w:marBottom w:val="0"/>
      <w:divBdr>
        <w:top w:val="none" w:sz="0" w:space="0" w:color="auto"/>
        <w:left w:val="none" w:sz="0" w:space="0" w:color="auto"/>
        <w:bottom w:val="none" w:sz="0" w:space="0" w:color="auto"/>
        <w:right w:val="none" w:sz="0" w:space="0" w:color="auto"/>
      </w:divBdr>
    </w:div>
    <w:div w:id="1895771180">
      <w:bodyDiv w:val="1"/>
      <w:marLeft w:val="0"/>
      <w:marRight w:val="0"/>
      <w:marTop w:val="0"/>
      <w:marBottom w:val="0"/>
      <w:divBdr>
        <w:top w:val="none" w:sz="0" w:space="0" w:color="auto"/>
        <w:left w:val="none" w:sz="0" w:space="0" w:color="auto"/>
        <w:bottom w:val="none" w:sz="0" w:space="0" w:color="auto"/>
        <w:right w:val="none" w:sz="0" w:space="0" w:color="auto"/>
      </w:divBdr>
    </w:div>
    <w:div w:id="1972514909">
      <w:bodyDiv w:val="1"/>
      <w:marLeft w:val="0"/>
      <w:marRight w:val="0"/>
      <w:marTop w:val="0"/>
      <w:marBottom w:val="0"/>
      <w:divBdr>
        <w:top w:val="none" w:sz="0" w:space="0" w:color="auto"/>
        <w:left w:val="none" w:sz="0" w:space="0" w:color="auto"/>
        <w:bottom w:val="none" w:sz="0" w:space="0" w:color="auto"/>
        <w:right w:val="none" w:sz="0" w:space="0" w:color="auto"/>
      </w:divBdr>
    </w:div>
    <w:div w:id="2018920317">
      <w:bodyDiv w:val="1"/>
      <w:marLeft w:val="0"/>
      <w:marRight w:val="0"/>
      <w:marTop w:val="0"/>
      <w:marBottom w:val="0"/>
      <w:divBdr>
        <w:top w:val="none" w:sz="0" w:space="0" w:color="auto"/>
        <w:left w:val="none" w:sz="0" w:space="0" w:color="auto"/>
        <w:bottom w:val="none" w:sz="0" w:space="0" w:color="auto"/>
        <w:right w:val="none" w:sz="0" w:space="0" w:color="auto"/>
      </w:divBdr>
    </w:div>
    <w:div w:id="2051106965">
      <w:bodyDiv w:val="1"/>
      <w:marLeft w:val="0"/>
      <w:marRight w:val="0"/>
      <w:marTop w:val="0"/>
      <w:marBottom w:val="0"/>
      <w:divBdr>
        <w:top w:val="none" w:sz="0" w:space="0" w:color="auto"/>
        <w:left w:val="none" w:sz="0" w:space="0" w:color="auto"/>
        <w:bottom w:val="none" w:sz="0" w:space="0" w:color="auto"/>
        <w:right w:val="none" w:sz="0" w:space="0" w:color="auto"/>
      </w:divBdr>
    </w:div>
    <w:div w:id="2139759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2EAA83-2801-44E9-8DB0-86683BACD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3117</Words>
  <Characters>17767</Characters>
  <Application>Microsoft Office Word</Application>
  <DocSecurity>0</DocSecurity>
  <Lines>148</Lines>
  <Paragraphs>41</Paragraphs>
  <ScaleCrop>false</ScaleCrop>
  <Company>Huawei Technologies Co.,Ltd.</Company>
  <LinksUpToDate>false</LinksUpToDate>
  <CharactersWithSpaces>20843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Technologies Co.,Ltd.</dc:creator>
  <cp:lastModifiedBy>Luochao</cp:lastModifiedBy>
  <cp:revision>8</cp:revision>
  <cp:lastPrinted>2008-09-16T02:05:00Z</cp:lastPrinted>
  <dcterms:created xsi:type="dcterms:W3CDTF">2014-08-17T06:53:00Z</dcterms:created>
  <dcterms:modified xsi:type="dcterms:W3CDTF">2014-08-20T00:10:00Z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(3)zGmKLek8jbbhohwvKwK/tU+o7HcPg2aQUQS/8UpuOcCxCLEY8RO2qFsPCCjAZ4ZKj25p95y1
Ptq6jB1oxPsQbgvQ19EdLS/Nmhv8p5VbJEUvqWJ1jv4EFeD7F8zKVY2zu2REor8x48Om7PhU
aC25oCNTVq3PtW2D48A6jqFKYUPSfWEF5W+pWe4jJlOiqgKH0EWlc4IWVOjn2MkNtXyLPH2R
K6InHq2HXsXRlyzQTu</vt:lpwstr>
  </property>
  <property fmtid="{D5CDD505-2E9C-101B-9397-08002B2CF9AE}" pid="5" name="_new_ms_pID_72543_00">
    <vt:lpwstr>_new_ms_pID_72543</vt:lpwstr>
  </property>
  <property fmtid="{D5CDD505-2E9C-101B-9397-08002B2CF9AE}" pid="6" name="_new_ms_pID_725431">
    <vt:lpwstr>RMQEsy/Ue0icqFjn6pyLtNB7xoy3I6fEoDk8juIc0IhkawWIxaDJrA
p8/ryyWPsaZMARd1uz5yKNNUUZXYSWE0GjVmqToM+Ry/cI8J5SbWK3hezRvhU+Ue8MIDv1tQ
5S4jp9nqeS+k02AI76r5cTR0tBi8OeuxYVNaUEDXU9ZWptyNmS5rqtimLuHG4H8bJHiLWKMn
3DalqHhQ9+6QWvOaWNaGrdBn4aRWAYnIJSdv</vt:lpwstr>
  </property>
  <property fmtid="{D5CDD505-2E9C-101B-9397-08002B2CF9AE}" pid="7" name="_new_ms_pID_725431_00">
    <vt:lpwstr>_new_ms_pID_725431</vt:lpwstr>
  </property>
  <property fmtid="{D5CDD505-2E9C-101B-9397-08002B2CF9AE}" pid="8" name="_new_ms_pID_725432">
    <vt:lpwstr>tR1ISPnj2VgoYHmdXU54K9F0FQr1TvjhqD/k
ckXz3kgJ</vt:lpwstr>
  </property>
  <property fmtid="{D5CDD505-2E9C-101B-9397-08002B2CF9AE}" pid="9" name="_new_ms_pID_725432_00">
    <vt:lpwstr>_new_ms_pID_725432</vt:lpwstr>
  </property>
  <property fmtid="{D5CDD505-2E9C-101B-9397-08002B2CF9AE}" pid="10" name="sflag">
    <vt:lpwstr>1408493294</vt:lpwstr>
  </property>
</Properties>
</file>